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986505" w:rsidRDefault="00D27CAF" w:rsidP="00F770D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5B81D208" w14:textId="77777777" w:rsidR="00EB7ADC" w:rsidRDefault="00EB7ADC" w:rsidP="00190284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76C1A30D" w14:textId="77777777" w:rsidR="004E5FB0" w:rsidRPr="004E5FB0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4E5FB0">
        <w:rPr>
          <w:rFonts w:ascii="Arial" w:hAnsi="Arial" w:cs="Arial"/>
          <w:b/>
          <w:bCs/>
          <w:sz w:val="28"/>
          <w:szCs w:val="28"/>
          <w:lang w:val="it-IT"/>
        </w:rPr>
        <w:t>DAL 15 AL 18 SETTEMBRE LA NUOVA EDIZIONE DI HOMI FASHION&amp;JEWELS EXHIBITION A FIERAMILANO (RHO)</w:t>
      </w:r>
    </w:p>
    <w:p w14:paraId="7D99202E" w14:textId="1E7632A0" w:rsidR="004E5FB0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lang w:val="it-IT"/>
        </w:rPr>
      </w:pPr>
      <w:r w:rsidRPr="004E5FB0">
        <w:rPr>
          <w:rFonts w:ascii="Arial" w:hAnsi="Arial" w:cs="Arial"/>
          <w:sz w:val="28"/>
          <w:szCs w:val="28"/>
          <w:lang w:val="it-IT"/>
        </w:rPr>
        <w:br/>
      </w:r>
      <w:r w:rsidRPr="004E5FB0">
        <w:rPr>
          <w:rFonts w:ascii="Arial" w:hAnsi="Arial" w:cs="Arial"/>
          <w:i/>
          <w:iCs/>
          <w:lang w:val="it-IT"/>
        </w:rPr>
        <w:t xml:space="preserve">A </w:t>
      </w:r>
      <w:proofErr w:type="spellStart"/>
      <w:r w:rsidRPr="004E5FB0">
        <w:rPr>
          <w:rFonts w:ascii="Arial" w:hAnsi="Arial" w:cs="Arial"/>
          <w:i/>
          <w:iCs/>
          <w:lang w:val="it-IT"/>
        </w:rPr>
        <w:t>FieraMilano</w:t>
      </w:r>
      <w:proofErr w:type="spellEnd"/>
      <w:r w:rsidRPr="004E5FB0">
        <w:rPr>
          <w:rFonts w:ascii="Arial" w:hAnsi="Arial" w:cs="Arial"/>
          <w:i/>
          <w:iCs/>
          <w:lang w:val="it-IT"/>
        </w:rPr>
        <w:t xml:space="preserve"> (Rho) torna la manifestazione dedicata all’accessorio moda, all’abbigliamento e al gioiello, sempre più collettore di tendenze e ricca di novità e di conferme. Proseguono le collaborazioni con </w:t>
      </w:r>
      <w:proofErr w:type="spellStart"/>
      <w:r w:rsidRPr="004E5FB0">
        <w:rPr>
          <w:rFonts w:ascii="Arial" w:hAnsi="Arial" w:cs="Arial"/>
          <w:i/>
          <w:iCs/>
          <w:lang w:val="it-IT"/>
        </w:rPr>
        <w:t>Poli.design</w:t>
      </w:r>
      <w:proofErr w:type="spellEnd"/>
      <w:r w:rsidRPr="004E5FB0">
        <w:rPr>
          <w:rFonts w:ascii="Arial" w:hAnsi="Arial" w:cs="Arial"/>
          <w:i/>
          <w:iCs/>
          <w:lang w:val="it-IT"/>
        </w:rPr>
        <w:t xml:space="preserve"> e Sì </w:t>
      </w:r>
      <w:proofErr w:type="spellStart"/>
      <w:r w:rsidRPr="004E5FB0">
        <w:rPr>
          <w:rFonts w:ascii="Arial" w:hAnsi="Arial" w:cs="Arial"/>
          <w:i/>
          <w:iCs/>
          <w:lang w:val="it-IT"/>
        </w:rPr>
        <w:t>Sposaitalia</w:t>
      </w:r>
      <w:proofErr w:type="spellEnd"/>
      <w:r w:rsidRPr="004E5FB0">
        <w:rPr>
          <w:rFonts w:ascii="Arial" w:hAnsi="Arial" w:cs="Arial"/>
          <w:i/>
          <w:iCs/>
          <w:lang w:val="it-IT"/>
        </w:rPr>
        <w:t xml:space="preserve"> Collezioni. Spazio anche ai fashion </w:t>
      </w:r>
      <w:proofErr w:type="spellStart"/>
      <w:r w:rsidRPr="004E5FB0">
        <w:rPr>
          <w:rFonts w:ascii="Arial" w:hAnsi="Arial" w:cs="Arial"/>
          <w:i/>
          <w:iCs/>
          <w:lang w:val="it-IT"/>
        </w:rPr>
        <w:t>catwalk</w:t>
      </w:r>
      <w:proofErr w:type="spellEnd"/>
      <w:r w:rsidRPr="004E5FB0">
        <w:rPr>
          <w:rFonts w:ascii="Arial" w:hAnsi="Arial" w:cs="Arial"/>
          <w:i/>
          <w:iCs/>
          <w:lang w:val="it-IT"/>
        </w:rPr>
        <w:t>, ai momenti di approfondimento e ai talk</w:t>
      </w:r>
      <w:r w:rsidR="00AB2845">
        <w:rPr>
          <w:rFonts w:ascii="Arial" w:hAnsi="Arial" w:cs="Arial"/>
          <w:i/>
          <w:iCs/>
          <w:lang w:val="it-IT"/>
        </w:rPr>
        <w:t>.</w:t>
      </w:r>
    </w:p>
    <w:p w14:paraId="4A2E9E14" w14:textId="77777777" w:rsidR="003570ED" w:rsidRPr="004E5FB0" w:rsidRDefault="003570ED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  <w:lang w:val="it-IT"/>
        </w:rPr>
      </w:pPr>
    </w:p>
    <w:p w14:paraId="76748BA7" w14:textId="77777777" w:rsidR="004E5FB0" w:rsidRPr="004E5FB0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lang w:val="it-IT"/>
        </w:rPr>
      </w:pPr>
    </w:p>
    <w:p w14:paraId="701E8B1D" w14:textId="691DB269" w:rsidR="004E5FB0" w:rsidRPr="003570ED" w:rsidRDefault="004E5FB0" w:rsidP="004E5FB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570ED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CC6FC9">
        <w:rPr>
          <w:rFonts w:ascii="Arial" w:hAnsi="Arial" w:cs="Arial"/>
          <w:i/>
          <w:iCs/>
          <w:sz w:val="22"/>
          <w:szCs w:val="22"/>
          <w:lang w:val="it-IT"/>
        </w:rPr>
        <w:t>11</w:t>
      </w:r>
      <w:r w:rsidRPr="00AB2845">
        <w:rPr>
          <w:rFonts w:ascii="Arial" w:hAnsi="Arial" w:cs="Arial"/>
          <w:i/>
          <w:iCs/>
          <w:sz w:val="22"/>
          <w:szCs w:val="22"/>
          <w:lang w:val="it-IT"/>
        </w:rPr>
        <w:t xml:space="preserve"> settembre 2023</w:t>
      </w:r>
      <w:r w:rsidRPr="00AB2845">
        <w:rPr>
          <w:rFonts w:ascii="Arial" w:hAnsi="Arial" w:cs="Arial"/>
          <w:b/>
          <w:bCs/>
          <w:sz w:val="22"/>
          <w:szCs w:val="22"/>
          <w:lang w:val="it-IT"/>
        </w:rPr>
        <w:t xml:space="preserve">. </w:t>
      </w:r>
      <w:r w:rsidR="00AB2845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proofErr w:type="spellStart"/>
      <w:r w:rsidRPr="003570ED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3570E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3570ED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3570ED">
        <w:rPr>
          <w:rFonts w:ascii="Arial" w:hAnsi="Arial" w:cs="Arial"/>
          <w:sz w:val="22"/>
          <w:szCs w:val="22"/>
          <w:lang w:val="it-IT"/>
        </w:rPr>
        <w:t>, l’</w:t>
      </w:r>
      <w:r w:rsidRPr="003570ED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evento espositivo completamente dedicato </w:t>
      </w:r>
      <w:r w:rsidRPr="003570ED">
        <w:rPr>
          <w:rFonts w:ascii="Arial" w:hAnsi="Arial" w:cs="Arial"/>
          <w:b/>
          <w:bCs/>
          <w:sz w:val="22"/>
          <w:szCs w:val="22"/>
          <w:lang w:val="it-IT"/>
        </w:rPr>
        <w:t xml:space="preserve">all’accessorio moda, all’abbigliamento e al gioiello, 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torna dal </w:t>
      </w:r>
      <w:r w:rsidRPr="003570ED">
        <w:rPr>
          <w:rFonts w:ascii="Arial" w:hAnsi="Arial" w:cs="Arial"/>
          <w:b/>
          <w:bCs/>
          <w:sz w:val="22"/>
          <w:szCs w:val="22"/>
          <w:lang w:val="it-IT"/>
        </w:rPr>
        <w:t>15 al 18 settembre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prossimo a Fieramilano (Rho) in un’attesissima edizione tra conferme e novità. </w:t>
      </w:r>
    </w:p>
    <w:p w14:paraId="6173ACBF" w14:textId="3DC6EFF9" w:rsidR="00315A55" w:rsidRDefault="004E5FB0" w:rsidP="004E5FB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570ED">
        <w:rPr>
          <w:rFonts w:ascii="Arial" w:hAnsi="Arial" w:cs="Arial"/>
          <w:sz w:val="22"/>
          <w:szCs w:val="22"/>
          <w:lang w:val="it-IT"/>
        </w:rPr>
        <w:t xml:space="preserve">Una manifestazione al passo con i tempi, capace di garantire un’esperienza immersiva in cui protagoniste sono le proposte dei </w:t>
      </w:r>
      <w:proofErr w:type="gramStart"/>
      <w:r w:rsidRPr="003570ED">
        <w:rPr>
          <w:rFonts w:ascii="Arial" w:hAnsi="Arial" w:cs="Arial"/>
          <w:sz w:val="22"/>
          <w:szCs w:val="22"/>
          <w:lang w:val="it-IT"/>
        </w:rPr>
        <w:t>brand</w:t>
      </w:r>
      <w:proofErr w:type="gramEnd"/>
      <w:r w:rsidRPr="003570ED">
        <w:rPr>
          <w:rFonts w:ascii="Arial" w:hAnsi="Arial" w:cs="Arial"/>
          <w:sz w:val="22"/>
          <w:szCs w:val="22"/>
          <w:lang w:val="it-IT"/>
        </w:rPr>
        <w:t xml:space="preserve"> italiani e stranieri valorizzate da un format originale e sempre in evoluzione. Saranno infatti oltre </w:t>
      </w:r>
      <w:r w:rsidRPr="00AB2845">
        <w:rPr>
          <w:rFonts w:ascii="Arial" w:hAnsi="Arial" w:cs="Arial"/>
          <w:b/>
          <w:bCs/>
          <w:sz w:val="22"/>
          <w:szCs w:val="22"/>
          <w:lang w:val="it-IT"/>
        </w:rPr>
        <w:t>5</w:t>
      </w:r>
      <w:r w:rsidR="001625CA">
        <w:rPr>
          <w:rFonts w:ascii="Arial" w:hAnsi="Arial" w:cs="Arial"/>
          <w:b/>
          <w:bCs/>
          <w:sz w:val="22"/>
          <w:szCs w:val="22"/>
          <w:lang w:val="it-IT"/>
        </w:rPr>
        <w:t>6</w:t>
      </w:r>
      <w:r w:rsidRPr="00AB2845">
        <w:rPr>
          <w:rFonts w:ascii="Arial" w:hAnsi="Arial" w:cs="Arial"/>
          <w:b/>
          <w:bCs/>
          <w:sz w:val="22"/>
          <w:szCs w:val="22"/>
          <w:lang w:val="it-IT"/>
        </w:rPr>
        <w:t xml:space="preserve">0 i </w:t>
      </w:r>
      <w:proofErr w:type="gramStart"/>
      <w:r w:rsidR="00315A55" w:rsidRPr="00AB2845">
        <w:rPr>
          <w:rFonts w:ascii="Arial" w:hAnsi="Arial" w:cs="Arial"/>
          <w:b/>
          <w:bCs/>
          <w:sz w:val="22"/>
          <w:szCs w:val="22"/>
          <w:lang w:val="it-IT"/>
        </w:rPr>
        <w:t>brand</w:t>
      </w:r>
      <w:proofErr w:type="gramEnd"/>
      <w:r w:rsidR="00315A55" w:rsidRPr="00AB2845">
        <w:rPr>
          <w:rFonts w:ascii="Arial" w:hAnsi="Arial" w:cs="Arial"/>
          <w:b/>
          <w:bCs/>
          <w:sz w:val="22"/>
          <w:szCs w:val="22"/>
          <w:lang w:val="it-IT"/>
        </w:rPr>
        <w:t xml:space="preserve"> presenti </w:t>
      </w:r>
      <w:r w:rsidRPr="00AB2845">
        <w:rPr>
          <w:rFonts w:ascii="Arial" w:hAnsi="Arial" w:cs="Arial"/>
          <w:b/>
          <w:bCs/>
          <w:sz w:val="22"/>
          <w:szCs w:val="22"/>
          <w:lang w:val="it-IT"/>
        </w:rPr>
        <w:t xml:space="preserve">  – il </w:t>
      </w:r>
      <w:r w:rsidR="00FC46E7">
        <w:rPr>
          <w:rFonts w:ascii="Arial" w:hAnsi="Arial" w:cs="Arial"/>
          <w:b/>
          <w:bCs/>
          <w:sz w:val="22"/>
          <w:szCs w:val="22"/>
          <w:lang w:val="it-IT"/>
        </w:rPr>
        <w:t>4</w:t>
      </w:r>
      <w:r w:rsidR="001625CA">
        <w:rPr>
          <w:rFonts w:ascii="Arial" w:hAnsi="Arial" w:cs="Arial"/>
          <w:b/>
          <w:bCs/>
          <w:sz w:val="22"/>
          <w:szCs w:val="22"/>
          <w:lang w:val="it-IT"/>
        </w:rPr>
        <w:t>6</w:t>
      </w:r>
      <w:r w:rsidRPr="00AB2845">
        <w:rPr>
          <w:rFonts w:ascii="Arial" w:hAnsi="Arial" w:cs="Arial"/>
          <w:b/>
          <w:bCs/>
          <w:sz w:val="22"/>
          <w:szCs w:val="22"/>
          <w:lang w:val="it-IT"/>
        </w:rPr>
        <w:t>% dei quali provenienti dall’estero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– che presenteranno le loro collezioni di accessori moda e gioielli della stagione </w:t>
      </w:r>
      <w:r w:rsidRPr="00315A55">
        <w:rPr>
          <w:rFonts w:ascii="Arial" w:hAnsi="Arial" w:cs="Arial"/>
          <w:b/>
          <w:bCs/>
          <w:sz w:val="22"/>
          <w:szCs w:val="22"/>
          <w:lang w:val="it-IT"/>
        </w:rPr>
        <w:t>Autunno/Inverno 2023, insieme ad alcune anticipazioni della prossima Primavera/Estate 2024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.  </w:t>
      </w:r>
    </w:p>
    <w:p w14:paraId="57EF914D" w14:textId="77777777" w:rsidR="00AB2845" w:rsidRDefault="00AB2845" w:rsidP="004E5FB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4129B98" w14:textId="28DF9BF8" w:rsidR="00E73A1E" w:rsidRPr="00E73A1E" w:rsidRDefault="004E5FB0" w:rsidP="002C7B79">
      <w:pPr>
        <w:jc w:val="both"/>
        <w:rPr>
          <w:rFonts w:ascii="Arial" w:eastAsia="Helvetica Neue" w:hAnsi="Arial" w:cs="Arial"/>
          <w:sz w:val="22"/>
          <w:szCs w:val="22"/>
          <w:lang w:val="it-IT"/>
        </w:rPr>
      </w:pPr>
      <w:r w:rsidRPr="003570ED">
        <w:rPr>
          <w:rFonts w:ascii="Arial" w:hAnsi="Arial" w:cs="Arial"/>
          <w:sz w:val="22"/>
          <w:szCs w:val="22"/>
          <w:lang w:val="it-IT"/>
        </w:rPr>
        <w:t>Il tutto seguendo un layout espositivo declinato in due sezioni</w:t>
      </w:r>
      <w:bookmarkStart w:id="0" w:name="_Hlk136263415"/>
      <w:r w:rsidRPr="003570ED">
        <w:rPr>
          <w:rFonts w:ascii="Arial" w:hAnsi="Arial" w:cs="Arial"/>
          <w:sz w:val="22"/>
          <w:szCs w:val="22"/>
          <w:lang w:val="it-IT"/>
        </w:rPr>
        <w:t xml:space="preserve">,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JEWELS 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>e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FASHION</w:t>
      </w:r>
      <w:bookmarkEnd w:id="0"/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, 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studiate per offrire un percorso di visita chiaro e immediato. La sezione JEWELS, oltre ad ospitare i </w:t>
      </w:r>
      <w:proofErr w:type="gramStart"/>
      <w:r w:rsidRPr="003570ED">
        <w:rPr>
          <w:rFonts w:ascii="Arial" w:hAnsi="Arial" w:cs="Arial"/>
          <w:sz w:val="22"/>
          <w:szCs w:val="22"/>
          <w:lang w:val="it-IT"/>
        </w:rPr>
        <w:t>brand</w:t>
      </w:r>
      <w:proofErr w:type="gramEnd"/>
      <w:r w:rsidRPr="003570ED">
        <w:rPr>
          <w:rFonts w:ascii="Arial" w:hAnsi="Arial" w:cs="Arial"/>
          <w:sz w:val="22"/>
          <w:szCs w:val="22"/>
          <w:lang w:val="it-IT"/>
        </w:rPr>
        <w:t xml:space="preserve"> di gioielli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che spaziano dal </w:t>
      </w:r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fine </w:t>
      </w:r>
      <w:proofErr w:type="spellStart"/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>jewels</w:t>
      </w:r>
      <w:proofErr w:type="spellEnd"/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al </w:t>
      </w:r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fashion </w:t>
      </w:r>
      <w:proofErr w:type="spellStart"/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>jewels</w:t>
      </w:r>
      <w:proofErr w:type="spellEnd"/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 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interpretando le tendenze con gusto e personalità distintive, avrà un nuovo spazio dedicato al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Contemporary </w:t>
      </w:r>
      <w:proofErr w:type="spellStart"/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Jewels</w:t>
      </w:r>
      <w:proofErr w:type="spellEnd"/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. Protagonisti qui saranno </w:t>
      </w:r>
      <w:proofErr w:type="gramStart"/>
      <w:r w:rsidR="00D12C16">
        <w:rPr>
          <w:rFonts w:ascii="Arial" w:eastAsia="Helvetica Neue" w:hAnsi="Arial" w:cs="Arial"/>
          <w:sz w:val="22"/>
          <w:szCs w:val="22"/>
          <w:lang w:val="it-IT"/>
        </w:rPr>
        <w:t>le  collezioni</w:t>
      </w:r>
      <w:proofErr w:type="gramEnd"/>
      <w:r w:rsidR="00D12C16">
        <w:rPr>
          <w:rFonts w:ascii="Arial" w:eastAsia="Helvetica Neue" w:hAnsi="Arial" w:cs="Arial"/>
          <w:sz w:val="22"/>
          <w:szCs w:val="22"/>
          <w:lang w:val="it-IT"/>
        </w:rPr>
        <w:t xml:space="preserve"> di </w:t>
      </w:r>
      <w:r w:rsidR="00D12C16"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gioielli</w:t>
      </w:r>
      <w:r w:rsidR="00196F69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</w:t>
      </w:r>
      <w:r w:rsidR="00D12C16"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contemporanei</w:t>
      </w:r>
      <w:r w:rsidR="00D12C16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di </w:t>
      </w:r>
      <w:r w:rsidR="00D12C16" w:rsidRPr="00D12C16">
        <w:rPr>
          <w:rFonts w:ascii="Arial" w:eastAsia="Helvetica Neue" w:hAnsi="Arial" w:cs="Arial"/>
          <w:b/>
          <w:bCs/>
          <w:sz w:val="22"/>
          <w:szCs w:val="22"/>
          <w:lang w:val="it-IT"/>
        </w:rPr>
        <w:t>27 designer nazionali e internazionali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caratterizzati dalla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>contaminazione tra design e moda realizzata anche attraverso l’impiego di materiali e tecniche di lavorazione innovative e rivoluzionarie</w:t>
      </w:r>
      <w:r w:rsidR="00B067CC">
        <w:rPr>
          <w:rFonts w:ascii="Arial" w:eastAsia="Helvetica Neue" w:hAnsi="Arial" w:cs="Arial"/>
          <w:sz w:val="22"/>
          <w:szCs w:val="22"/>
          <w:lang w:val="it-IT"/>
        </w:rPr>
        <w:t>.</w:t>
      </w:r>
    </w:p>
    <w:p w14:paraId="36C8ABEA" w14:textId="77777777" w:rsidR="00E73A1E" w:rsidRDefault="00E73A1E" w:rsidP="004E5FB0">
      <w:pPr>
        <w:jc w:val="both"/>
        <w:rPr>
          <w:rFonts w:ascii="Arial" w:eastAsia="Helvetica Neue" w:hAnsi="Arial" w:cs="Arial"/>
          <w:sz w:val="22"/>
          <w:szCs w:val="22"/>
          <w:lang w:val="it-IT"/>
        </w:rPr>
      </w:pPr>
    </w:p>
    <w:p w14:paraId="4A462041" w14:textId="77777777" w:rsidR="004E5FB0" w:rsidRPr="003570ED" w:rsidRDefault="004E5FB0" w:rsidP="004E5FB0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  <w:bookmarkStart w:id="1" w:name="_Hlk144991394"/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L’area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FASHION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, invece, prevederà sia una sezione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Fashion Accessories 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>con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un focus dedicato agli accessori che arricchiscono e completano gli outfit per uno stile a “tutto tondo”, che una sezione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Fashion </w:t>
      </w:r>
      <w:proofErr w:type="spellStart"/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Apparel</w:t>
      </w:r>
      <w:proofErr w:type="spellEnd"/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per l’abbigliamento </w:t>
      </w:r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ready to </w:t>
      </w:r>
      <w:proofErr w:type="spellStart"/>
      <w:r w:rsidRPr="003570ED">
        <w:rPr>
          <w:rFonts w:ascii="Arial" w:eastAsia="Helvetica Neue" w:hAnsi="Arial" w:cs="Arial"/>
          <w:i/>
          <w:iCs/>
          <w:sz w:val="22"/>
          <w:szCs w:val="22"/>
          <w:lang w:val="it-IT"/>
        </w:rPr>
        <w:t>wear</w:t>
      </w:r>
      <w:proofErr w:type="spellEnd"/>
      <w:r w:rsidRPr="003570ED">
        <w:rPr>
          <w:rFonts w:ascii="Arial" w:eastAsia="Helvetica Neue" w:hAnsi="Arial" w:cs="Arial"/>
          <w:sz w:val="22"/>
          <w:szCs w:val="22"/>
          <w:lang w:val="it-IT"/>
        </w:rPr>
        <w:t>, con proposte e accostamenti originali.</w:t>
      </w:r>
    </w:p>
    <w:p w14:paraId="096C3E5B" w14:textId="77777777" w:rsidR="00F469EE" w:rsidRDefault="00F469EE" w:rsidP="00C9150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50B71EB" w14:textId="3B781938" w:rsidR="00C91509" w:rsidRDefault="00C91509" w:rsidP="00C91509">
      <w:pPr>
        <w:jc w:val="both"/>
        <w:rPr>
          <w:rFonts w:eastAsiaTheme="minorHAnsi"/>
          <w:sz w:val="22"/>
          <w:szCs w:val="22"/>
          <w:lang w:val="it-IT" w:eastAsia="en-US"/>
        </w:rPr>
      </w:pPr>
      <w:r w:rsidRPr="003570ED">
        <w:rPr>
          <w:rFonts w:ascii="Arial" w:hAnsi="Arial" w:cs="Arial"/>
          <w:sz w:val="22"/>
          <w:szCs w:val="22"/>
          <w:lang w:val="it-IT"/>
        </w:rPr>
        <w:t xml:space="preserve">HOMI </w:t>
      </w:r>
      <w:proofErr w:type="spellStart"/>
      <w:r w:rsidRPr="003570ED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3570E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3570ED">
        <w:rPr>
          <w:rFonts w:ascii="Arial" w:hAnsi="Arial" w:cs="Arial"/>
          <w:sz w:val="22"/>
          <w:szCs w:val="22"/>
          <w:lang w:val="it-IT"/>
        </w:rPr>
        <w:t>Exhibition</w:t>
      </w:r>
      <w:proofErr w:type="spellEnd"/>
      <w:r w:rsidRPr="003570ED">
        <w:rPr>
          <w:rFonts w:ascii="Arial" w:hAnsi="Arial" w:cs="Arial"/>
          <w:sz w:val="22"/>
          <w:szCs w:val="22"/>
          <w:lang w:val="it-IT"/>
        </w:rPr>
        <w:t xml:space="preserve"> è </w:t>
      </w:r>
      <w:r>
        <w:rPr>
          <w:rFonts w:ascii="Arial" w:hAnsi="Arial" w:cs="Arial"/>
          <w:sz w:val="22"/>
          <w:szCs w:val="22"/>
          <w:lang w:val="it-IT"/>
        </w:rPr>
        <w:t>anche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un </w:t>
      </w:r>
      <w:r w:rsidRPr="003570ED">
        <w:rPr>
          <w:rFonts w:ascii="Arial" w:hAnsi="Arial" w:cs="Arial"/>
          <w:b/>
          <w:bCs/>
          <w:sz w:val="22"/>
          <w:szCs w:val="22"/>
          <w:lang w:val="it-IT"/>
        </w:rPr>
        <w:t>hub privilegiato per scoprire le tendenze del domani,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</w:t>
      </w:r>
      <w:r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>grazie alla preziosa collaborazione co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n il </w:t>
      </w:r>
      <w:r w:rsidRPr="003570ED">
        <w:rPr>
          <w:rFonts w:ascii="Arial" w:eastAsia="Helvetica Neue" w:hAnsi="Arial" w:cs="Arial"/>
          <w:b/>
          <w:bCs/>
          <w:sz w:val="22"/>
          <w:szCs w:val="22"/>
          <w:lang w:val="it-IT"/>
        </w:rPr>
        <w:t>Poli Design</w:t>
      </w:r>
      <w:r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tradotta, ancora una volta, </w:t>
      </w:r>
      <w:r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in due aree proiettate nel futuro. A cominciare da </w:t>
      </w:r>
      <w:r w:rsidRPr="003570ED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Design </w:t>
      </w:r>
      <w:proofErr w:type="spellStart"/>
      <w:r w:rsidRPr="003570ED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Direction</w:t>
      </w:r>
      <w:proofErr w:type="spellEnd"/>
      <w:r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che si configura come un percorso multimediale capace di </w:t>
      </w:r>
      <w:r w:rsidRPr="0063649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raccontare </w:t>
      </w:r>
      <w:r w:rsidRPr="00636492">
        <w:rPr>
          <w:rFonts w:ascii="Arial" w:hAnsi="Arial" w:cs="Arial"/>
          <w:b/>
          <w:bCs/>
          <w:sz w:val="22"/>
          <w:szCs w:val="22"/>
          <w:lang w:val="it-IT"/>
        </w:rPr>
        <w:t>linee guida</w:t>
      </w:r>
      <w:r w:rsidRPr="00636492">
        <w:rPr>
          <w:rFonts w:ascii="Arial" w:hAnsi="Arial" w:cs="Arial"/>
          <w:sz w:val="22"/>
          <w:szCs w:val="22"/>
          <w:lang w:val="it-IT"/>
        </w:rPr>
        <w:t xml:space="preserve"> per il gioiello moda e l’accessorio del prossimo del </w:t>
      </w:r>
      <w:r w:rsidRPr="00636492">
        <w:rPr>
          <w:rFonts w:ascii="Arial" w:hAnsi="Arial" w:cs="Arial"/>
          <w:b/>
          <w:bCs/>
          <w:sz w:val="22"/>
          <w:szCs w:val="22"/>
          <w:lang w:val="it-IT"/>
        </w:rPr>
        <w:t>prossimo Autunno/Inverno 2025-26</w:t>
      </w:r>
      <w:r w:rsidRPr="00636492">
        <w:rPr>
          <w:rFonts w:ascii="Arial" w:hAnsi="Arial" w:cs="Arial"/>
          <w:sz w:val="22"/>
          <w:szCs w:val="22"/>
          <w:lang w:val="it-IT"/>
        </w:rPr>
        <w:t xml:space="preserve">. Due i principali macro trend </w:t>
      </w:r>
      <w:proofErr w:type="gramStart"/>
      <w:r w:rsidRPr="00636492">
        <w:rPr>
          <w:rFonts w:ascii="Arial" w:hAnsi="Arial" w:cs="Arial"/>
          <w:sz w:val="22"/>
          <w:szCs w:val="22"/>
          <w:lang w:val="it-IT"/>
        </w:rPr>
        <w:t>individuati</w:t>
      </w:r>
      <w:r>
        <w:rPr>
          <w:rFonts w:ascii="Arial" w:hAnsi="Arial" w:cs="Arial"/>
          <w:sz w:val="22"/>
          <w:szCs w:val="22"/>
          <w:lang w:val="it-IT"/>
        </w:rPr>
        <w:t xml:space="preserve">: </w:t>
      </w:r>
      <w:r w:rsidRPr="00636492">
        <w:rPr>
          <w:rFonts w:ascii="Arial" w:hAnsi="Arial" w:cs="Arial"/>
          <w:sz w:val="22"/>
          <w:szCs w:val="22"/>
          <w:lang w:val="it-IT"/>
        </w:rPr>
        <w:t xml:space="preserve"> </w:t>
      </w:r>
      <w:r w:rsidRPr="00636492">
        <w:rPr>
          <w:rFonts w:ascii="Arial" w:hAnsi="Arial" w:cs="Arial"/>
          <w:sz w:val="22"/>
          <w:szCs w:val="22"/>
          <w:lang w:val="it-IT"/>
        </w:rPr>
        <w:lastRenderedPageBreak/>
        <w:t>“</w:t>
      </w:r>
      <w:proofErr w:type="spellStart"/>
      <w:proofErr w:type="gramEnd"/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It’s</w:t>
      </w:r>
      <w:proofErr w:type="spellEnd"/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 Just for Fun</w:t>
      </w:r>
      <w:r w:rsidRPr="00636492">
        <w:rPr>
          <w:rFonts w:ascii="Arial" w:hAnsi="Arial" w:cs="Arial"/>
          <w:b/>
          <w:bCs/>
          <w:sz w:val="22"/>
          <w:szCs w:val="22"/>
          <w:lang w:val="it-IT"/>
        </w:rPr>
        <w:t>”</w:t>
      </w:r>
      <w:r w:rsidRPr="00636492">
        <w:rPr>
          <w:rFonts w:ascii="Arial" w:hAnsi="Arial" w:cs="Arial"/>
          <w:sz w:val="22"/>
          <w:szCs w:val="22"/>
          <w:lang w:val="it-IT"/>
        </w:rPr>
        <w:t xml:space="preserve"> che racconta le emozioni guidate da spensieratezza e divertimento e “</w:t>
      </w:r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Make </w:t>
      </w:r>
      <w:proofErr w:type="spellStart"/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Ordinary</w:t>
      </w:r>
      <w:proofErr w:type="spellEnd"/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, Extra – </w:t>
      </w:r>
      <w:proofErr w:type="spellStart"/>
      <w:r w:rsidRPr="0063649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Ordinary</w:t>
      </w:r>
      <w:proofErr w:type="spellEnd"/>
      <w:r w:rsidRPr="00636492">
        <w:rPr>
          <w:rFonts w:ascii="Arial" w:hAnsi="Arial" w:cs="Arial"/>
          <w:sz w:val="22"/>
          <w:szCs w:val="22"/>
          <w:lang w:val="it-IT"/>
        </w:rPr>
        <w:t>” che esplora la trasformazione dell’ordinario in straordinario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14:paraId="4609F0AE" w14:textId="0EBFB4E1" w:rsidR="004E5FB0" w:rsidRDefault="00C91509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>
        <w:rPr>
          <w:rFonts w:ascii="Arial" w:eastAsia="Helvetica Neue" w:hAnsi="Arial" w:cs="Arial"/>
          <w:sz w:val="22"/>
          <w:szCs w:val="22"/>
          <w:lang w:val="it-IT"/>
        </w:rPr>
        <w:t>E a</w:t>
      </w:r>
      <w:r w:rsidR="004E5FB0" w:rsidRPr="003570ED">
        <w:rPr>
          <w:rFonts w:ascii="Arial" w:eastAsia="Helvetica Neue" w:hAnsi="Arial" w:cs="Arial"/>
          <w:sz w:val="22"/>
          <w:szCs w:val="22"/>
          <w:lang w:val="it-IT"/>
        </w:rPr>
        <w:t xml:space="preserve"> seguire </w:t>
      </w:r>
      <w:proofErr w:type="spellStart"/>
      <w:r w:rsidR="004E5FB0" w:rsidRPr="003570ED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Visionaires</w:t>
      </w:r>
      <w:proofErr w:type="spellEnd"/>
      <w:r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, lo spazio 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>che accoglie</w:t>
      </w:r>
      <w:r>
        <w:rPr>
          <w:rFonts w:ascii="Arial" w:hAnsi="Arial" w:cs="Arial"/>
          <w:color w:val="000000" w:themeColor="text1"/>
          <w:sz w:val="22"/>
          <w:szCs w:val="22"/>
          <w:lang w:val="it-IT"/>
        </w:rPr>
        <w:t>rà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le proposte dei </w:t>
      </w:r>
      <w:r w:rsidR="00FC46E7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120 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designer che meglio </w:t>
      </w:r>
      <w:r w:rsidR="00FC46E7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hanno 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>interpreta</w:t>
      </w:r>
      <w:r w:rsidR="00FC46E7">
        <w:rPr>
          <w:rFonts w:ascii="Arial" w:hAnsi="Arial" w:cs="Arial"/>
          <w:color w:val="000000" w:themeColor="text1"/>
          <w:sz w:val="22"/>
          <w:szCs w:val="22"/>
          <w:lang w:val="it-IT"/>
        </w:rPr>
        <w:t>to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i </w:t>
      </w:r>
      <w:proofErr w:type="spellStart"/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season's</w:t>
      </w:r>
      <w:proofErr w:type="spellEnd"/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 xml:space="preserve"> must-</w:t>
      </w:r>
      <w:proofErr w:type="spellStart"/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have</w:t>
      </w:r>
      <w:proofErr w:type="spellEnd"/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e i </w:t>
      </w:r>
      <w:proofErr w:type="spellStart"/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trending</w:t>
      </w:r>
      <w:proofErr w:type="spellEnd"/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="004E5FB0" w:rsidRPr="003570ED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colors</w:t>
      </w:r>
      <w:r w:rsidR="004E5FB0"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con idee innovative in termini di materiali, forme, stili e colori.</w:t>
      </w:r>
    </w:p>
    <w:p w14:paraId="10B7AA38" w14:textId="77777777" w:rsidR="00C91509" w:rsidRDefault="00C91509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1B58879D" w14:textId="0119EFE9" w:rsidR="009E5EE2" w:rsidRPr="009D7CEB" w:rsidRDefault="009E5EE2" w:rsidP="009E5EE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it-IT"/>
        </w:rPr>
      </w:pPr>
      <w:bookmarkStart w:id="2" w:name="_MailOriginal"/>
      <w:bookmarkEnd w:id="1"/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Sempre nell’ottica delle sinergie importanti, prosegue quella con </w:t>
      </w:r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Sì </w:t>
      </w:r>
      <w:proofErr w:type="spellStart"/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SposaItalia</w:t>
      </w:r>
      <w:proofErr w:type="spellEnd"/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Collezioni</w:t>
      </w:r>
      <w:r w:rsidR="00196F69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presente </w:t>
      </w:r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in fiera </w:t>
      </w:r>
      <w:r w:rsidR="00196F69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con </w:t>
      </w:r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>u</w:t>
      </w:r>
      <w:r w:rsidR="00196F69">
        <w:rPr>
          <w:rFonts w:ascii="Arial" w:hAnsi="Arial" w:cs="Arial"/>
          <w:color w:val="000000" w:themeColor="text1"/>
          <w:sz w:val="22"/>
          <w:szCs w:val="22"/>
          <w:lang w:val="it-IT"/>
        </w:rPr>
        <w:t>n’area dedicata alla presentazione di</w:t>
      </w:r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una </w:t>
      </w:r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selezione di abiti </w:t>
      </w:r>
      <w:proofErr w:type="spellStart"/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bridal</w:t>
      </w:r>
      <w:proofErr w:type="spellEnd"/>
      <w:r w:rsidRPr="009E5EE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e cerimonia</w:t>
      </w:r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che saranno </w:t>
      </w:r>
      <w:r w:rsidR="00196F69">
        <w:rPr>
          <w:rFonts w:ascii="Arial" w:hAnsi="Arial" w:cs="Arial"/>
          <w:color w:val="000000" w:themeColor="text1"/>
          <w:sz w:val="22"/>
          <w:szCs w:val="22"/>
          <w:lang w:val="it-IT"/>
        </w:rPr>
        <w:t>poi</w:t>
      </w:r>
      <w:r w:rsidRPr="009E5EE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protagonisti di </w:t>
      </w:r>
      <w:r w:rsidR="00196F69">
        <w:rPr>
          <w:rFonts w:ascii="Arial" w:hAnsi="Arial" w:cs="Arial"/>
          <w:color w:val="000000" w:themeColor="text1"/>
          <w:sz w:val="22"/>
          <w:szCs w:val="22"/>
          <w:lang w:val="it-IT"/>
        </w:rPr>
        <w:t>“</w:t>
      </w:r>
      <w:proofErr w:type="spellStart"/>
      <w:r w:rsidRPr="009E5EE2">
        <w:rPr>
          <w:rFonts w:ascii="Arial" w:hAnsi="Arial" w:cs="Arial"/>
          <w:b/>
          <w:bCs/>
          <w:color w:val="222222"/>
          <w:sz w:val="22"/>
          <w:szCs w:val="22"/>
          <w:lang w:val="it-IT"/>
        </w:rPr>
        <w:t>Sposaitalia</w:t>
      </w:r>
      <w:proofErr w:type="spellEnd"/>
      <w:r w:rsidRPr="009E5EE2">
        <w:rPr>
          <w:rFonts w:ascii="Arial" w:hAnsi="Arial" w:cs="Arial"/>
          <w:b/>
          <w:bCs/>
          <w:color w:val="222222"/>
          <w:sz w:val="22"/>
          <w:szCs w:val="22"/>
          <w:lang w:val="it-IT"/>
        </w:rPr>
        <w:t xml:space="preserve"> Live </w:t>
      </w:r>
      <w:r w:rsidRPr="009E5EE2">
        <w:rPr>
          <w:rFonts w:ascii="Arial" w:hAnsi="Arial" w:cs="Arial"/>
          <w:b/>
          <w:bCs/>
          <w:sz w:val="22"/>
          <w:szCs w:val="22"/>
          <w:lang w:val="it-IT"/>
        </w:rPr>
        <w:t>Preview</w:t>
      </w:r>
      <w:r w:rsidR="00196F69">
        <w:rPr>
          <w:rFonts w:ascii="Arial" w:hAnsi="Arial" w:cs="Arial"/>
          <w:b/>
          <w:bCs/>
          <w:sz w:val="22"/>
          <w:szCs w:val="22"/>
          <w:lang w:val="it-IT"/>
        </w:rPr>
        <w:t>”</w:t>
      </w:r>
      <w:r w:rsidRPr="009E5EE2">
        <w:rPr>
          <w:rFonts w:ascii="Arial" w:hAnsi="Arial" w:cs="Arial"/>
          <w:sz w:val="22"/>
          <w:szCs w:val="22"/>
          <w:lang w:val="it-IT"/>
        </w:rPr>
        <w:t xml:space="preserve">, il fashion </w:t>
      </w:r>
      <w:proofErr w:type="spellStart"/>
      <w:r w:rsidR="00196F69">
        <w:rPr>
          <w:rFonts w:ascii="Arial" w:hAnsi="Arial" w:cs="Arial"/>
          <w:sz w:val="22"/>
          <w:szCs w:val="22"/>
          <w:lang w:val="it-IT"/>
        </w:rPr>
        <w:t>catwalk</w:t>
      </w:r>
      <w:proofErr w:type="spellEnd"/>
      <w:r w:rsidR="00196F69">
        <w:rPr>
          <w:rFonts w:ascii="Arial" w:hAnsi="Arial" w:cs="Arial"/>
          <w:sz w:val="22"/>
          <w:szCs w:val="22"/>
          <w:lang w:val="it-IT"/>
        </w:rPr>
        <w:t xml:space="preserve"> </w:t>
      </w:r>
      <w:r w:rsidRPr="009E5EE2">
        <w:rPr>
          <w:rFonts w:ascii="Arial" w:hAnsi="Arial" w:cs="Arial"/>
          <w:sz w:val="22"/>
          <w:szCs w:val="22"/>
          <w:lang w:val="it-IT"/>
        </w:rPr>
        <w:t xml:space="preserve">in programma domenica 17 settembre. </w:t>
      </w:r>
      <w:r w:rsidR="009D7CEB">
        <w:rPr>
          <w:rFonts w:ascii="Arial" w:hAnsi="Arial" w:cs="Arial"/>
          <w:sz w:val="22"/>
          <w:szCs w:val="22"/>
          <w:lang w:val="it-IT"/>
        </w:rPr>
        <w:t xml:space="preserve"> </w:t>
      </w:r>
      <w:r w:rsidRPr="009E5EE2">
        <w:rPr>
          <w:rFonts w:ascii="Arial" w:hAnsi="Arial" w:cs="Arial"/>
          <w:sz w:val="22"/>
          <w:szCs w:val="22"/>
          <w:lang w:val="it-IT"/>
        </w:rPr>
        <w:t>Un’opportunità ulteriore per</w:t>
      </w:r>
      <w:r w:rsidR="00196F69">
        <w:rPr>
          <w:rFonts w:ascii="Arial" w:hAnsi="Arial" w:cs="Arial"/>
          <w:sz w:val="22"/>
          <w:szCs w:val="22"/>
          <w:lang w:val="it-IT"/>
        </w:rPr>
        <w:t xml:space="preserve"> rafforzare</w:t>
      </w:r>
      <w:r w:rsidRPr="009E5EE2">
        <w:rPr>
          <w:rFonts w:ascii="Arial" w:hAnsi="Arial" w:cs="Arial"/>
          <w:sz w:val="22"/>
          <w:szCs w:val="22"/>
          <w:lang w:val="it-IT"/>
        </w:rPr>
        <w:t xml:space="preserve"> il dialogo tra due</w:t>
      </w:r>
      <w:r w:rsidR="00196F69">
        <w:rPr>
          <w:rFonts w:ascii="Arial" w:hAnsi="Arial" w:cs="Arial"/>
          <w:sz w:val="22"/>
          <w:szCs w:val="22"/>
          <w:lang w:val="it-IT"/>
        </w:rPr>
        <w:t xml:space="preserve"> segmenti del fashion system, quello</w:t>
      </w:r>
      <w:r w:rsidR="00653944">
        <w:rPr>
          <w:rFonts w:ascii="Arial" w:hAnsi="Arial" w:cs="Arial"/>
          <w:sz w:val="22"/>
          <w:szCs w:val="22"/>
          <w:lang w:val="it-IT"/>
        </w:rPr>
        <w:t xml:space="preserve"> del </w:t>
      </w:r>
      <w:proofErr w:type="spellStart"/>
      <w:r w:rsidR="00653944" w:rsidRPr="00653944">
        <w:rPr>
          <w:rFonts w:ascii="Arial" w:hAnsi="Arial" w:cs="Arial"/>
          <w:sz w:val="22"/>
          <w:szCs w:val="22"/>
          <w:lang w:val="it-IT"/>
        </w:rPr>
        <w:t>formalwear</w:t>
      </w:r>
      <w:proofErr w:type="spellEnd"/>
      <w:r w:rsidR="00653944" w:rsidRPr="00653944">
        <w:rPr>
          <w:rFonts w:ascii="Arial" w:hAnsi="Arial" w:cs="Arial"/>
          <w:sz w:val="22"/>
          <w:szCs w:val="22"/>
          <w:lang w:val="it-IT"/>
        </w:rPr>
        <w:t xml:space="preserve"> </w:t>
      </w:r>
      <w:r w:rsidR="00653944">
        <w:rPr>
          <w:rFonts w:ascii="Arial" w:hAnsi="Arial" w:cs="Arial"/>
          <w:sz w:val="22"/>
          <w:szCs w:val="22"/>
          <w:lang w:val="it-IT"/>
        </w:rPr>
        <w:t>con le stagio</w:t>
      </w:r>
      <w:r w:rsidR="00653944" w:rsidRPr="00653944">
        <w:rPr>
          <w:rFonts w:ascii="Arial" w:hAnsi="Arial" w:cs="Arial"/>
          <w:sz w:val="22"/>
          <w:szCs w:val="22"/>
          <w:lang w:val="it-IT"/>
        </w:rPr>
        <w:t>nalità F/W e S/S</w:t>
      </w:r>
      <w:r w:rsidR="00653944">
        <w:rPr>
          <w:rFonts w:ascii="Arial" w:hAnsi="Arial" w:cs="Arial"/>
          <w:sz w:val="22"/>
          <w:szCs w:val="22"/>
          <w:lang w:val="it-IT"/>
        </w:rPr>
        <w:t xml:space="preserve"> e quello</w:t>
      </w:r>
      <w:r w:rsidR="00653944" w:rsidRPr="00653944">
        <w:rPr>
          <w:rFonts w:ascii="Arial" w:hAnsi="Arial" w:cs="Arial"/>
          <w:sz w:val="22"/>
          <w:szCs w:val="22"/>
          <w:lang w:val="it-IT"/>
        </w:rPr>
        <w:t xml:space="preserve"> </w:t>
      </w:r>
      <w:r w:rsidR="00653944">
        <w:rPr>
          <w:rFonts w:ascii="Arial" w:hAnsi="Arial" w:cs="Arial"/>
          <w:sz w:val="22"/>
          <w:szCs w:val="22"/>
          <w:lang w:val="it-IT"/>
        </w:rPr>
        <w:t>delle</w:t>
      </w:r>
      <w:r w:rsidR="00653944" w:rsidRPr="00653944">
        <w:rPr>
          <w:rFonts w:ascii="Arial" w:hAnsi="Arial" w:cs="Arial"/>
          <w:sz w:val="22"/>
          <w:szCs w:val="22"/>
          <w:lang w:val="it-IT"/>
        </w:rPr>
        <w:t xml:space="preserve"> occasioni speciali “</w:t>
      </w:r>
      <w:proofErr w:type="spellStart"/>
      <w:r w:rsidR="00653944" w:rsidRPr="00653944">
        <w:rPr>
          <w:rFonts w:ascii="Arial" w:hAnsi="Arial" w:cs="Arial"/>
          <w:sz w:val="22"/>
          <w:szCs w:val="22"/>
          <w:lang w:val="it-IT"/>
        </w:rPr>
        <w:t>seasonaless</w:t>
      </w:r>
      <w:proofErr w:type="spellEnd"/>
      <w:r w:rsidR="00653944">
        <w:rPr>
          <w:rFonts w:ascii="Arial" w:hAnsi="Arial" w:cs="Arial"/>
          <w:sz w:val="22"/>
          <w:szCs w:val="22"/>
          <w:lang w:val="it-IT"/>
        </w:rPr>
        <w:t>”</w:t>
      </w:r>
      <w:r w:rsidRPr="009E5EE2">
        <w:rPr>
          <w:rFonts w:ascii="Arial" w:hAnsi="Arial" w:cs="Arial"/>
          <w:sz w:val="22"/>
          <w:szCs w:val="22"/>
          <w:lang w:val="it-IT"/>
        </w:rPr>
        <w:t xml:space="preserve"> sempre più complementari tra di loro</w:t>
      </w:r>
      <w:r w:rsidR="00653944">
        <w:rPr>
          <w:rFonts w:ascii="Arial" w:hAnsi="Arial" w:cs="Arial"/>
          <w:sz w:val="22"/>
          <w:szCs w:val="22"/>
          <w:lang w:val="it-IT"/>
        </w:rPr>
        <w:t xml:space="preserve">, offrendo così </w:t>
      </w:r>
      <w:r w:rsidRPr="009E5EE2">
        <w:rPr>
          <w:rFonts w:ascii="Arial" w:hAnsi="Arial" w:cs="Arial"/>
          <w:sz w:val="22"/>
          <w:szCs w:val="22"/>
          <w:lang w:val="it-IT"/>
        </w:rPr>
        <w:t>ai buyer in visita una proposta versatile e completa</w:t>
      </w:r>
      <w:r>
        <w:rPr>
          <w:rFonts w:ascii="Arial" w:hAnsi="Arial" w:cs="Arial"/>
          <w:b/>
          <w:bCs/>
          <w:sz w:val="22"/>
          <w:szCs w:val="22"/>
          <w:lang w:val="it-IT"/>
        </w:rPr>
        <w:t>.</w:t>
      </w:r>
    </w:p>
    <w:bookmarkEnd w:id="2"/>
    <w:p w14:paraId="5F66B4A6" w14:textId="77777777" w:rsidR="009E5EE2" w:rsidRPr="003570ED" w:rsidRDefault="009E5EE2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657BEDBE" w14:textId="77777777" w:rsidR="001602E3" w:rsidRPr="00CF4EA9" w:rsidRDefault="001602E3" w:rsidP="001602E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3570ED">
        <w:rPr>
          <w:rFonts w:ascii="Arial" w:hAnsi="Arial" w:cs="Arial"/>
          <w:color w:val="000000" w:themeColor="text1"/>
          <w:sz w:val="22"/>
          <w:szCs w:val="22"/>
          <w:lang w:val="it-IT"/>
        </w:rPr>
        <w:t>Nel</w:t>
      </w:r>
      <w:r w:rsidRPr="003570ED">
        <w:rPr>
          <w:rFonts w:ascii="Arial" w:hAnsi="Arial" w:cs="Arial"/>
          <w:sz w:val="22"/>
          <w:szCs w:val="22"/>
          <w:lang w:val="it-IT"/>
        </w:rPr>
        <w:t>l</w:t>
      </w:r>
      <w:r>
        <w:rPr>
          <w:rFonts w:ascii="Arial" w:hAnsi="Arial" w:cs="Arial"/>
          <w:sz w:val="22"/>
          <w:szCs w:val="22"/>
          <w:lang w:val="it-IT"/>
        </w:rPr>
        <w:t>’ampia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offerta di HOMI </w:t>
      </w:r>
      <w:proofErr w:type="spellStart"/>
      <w:r w:rsidRPr="003570ED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3570E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3570ED">
        <w:rPr>
          <w:rFonts w:ascii="Arial" w:hAnsi="Arial" w:cs="Arial"/>
          <w:sz w:val="22"/>
          <w:szCs w:val="22"/>
          <w:lang w:val="it-IT"/>
        </w:rPr>
        <w:t>Exhibition</w:t>
      </w:r>
      <w:proofErr w:type="spellEnd"/>
      <w:r w:rsidRPr="003570ED">
        <w:rPr>
          <w:rFonts w:ascii="Arial" w:hAnsi="Arial" w:cs="Arial"/>
          <w:sz w:val="22"/>
          <w:szCs w:val="22"/>
          <w:lang w:val="it-IT"/>
        </w:rPr>
        <w:t xml:space="preserve"> non poteva poi mancare </w:t>
      </w:r>
      <w:r w:rsidRPr="0034534E">
        <w:rPr>
          <w:rFonts w:ascii="Arial" w:hAnsi="Arial" w:cs="Arial"/>
          <w:sz w:val="22"/>
          <w:szCs w:val="22"/>
          <w:lang w:val="it-IT"/>
        </w:rPr>
        <w:t>un ricco</w:t>
      </w:r>
      <w:r w:rsidRPr="00AE6AA9">
        <w:rPr>
          <w:rFonts w:ascii="Arial" w:hAnsi="Arial" w:cs="Arial"/>
          <w:b/>
          <w:bCs/>
          <w:sz w:val="22"/>
          <w:szCs w:val="22"/>
          <w:lang w:val="it-IT"/>
        </w:rPr>
        <w:t xml:space="preserve"> calendario di incontri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3570ED">
        <w:rPr>
          <w:rFonts w:ascii="Arial" w:hAnsi="Arial" w:cs="Arial"/>
          <w:sz w:val="22"/>
          <w:szCs w:val="22"/>
          <w:lang w:val="it-IT"/>
        </w:rPr>
        <w:t>che</w:t>
      </w:r>
      <w:r>
        <w:rPr>
          <w:rFonts w:ascii="Arial" w:hAnsi="Arial" w:cs="Arial"/>
          <w:sz w:val="22"/>
          <w:szCs w:val="22"/>
          <w:lang w:val="it-IT"/>
        </w:rPr>
        <w:t xml:space="preserve"> propone 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agli operatori e agli addetti ai lavori uno spaccato </w:t>
      </w:r>
      <w:proofErr w:type="gramStart"/>
      <w:r w:rsidRPr="003570ED">
        <w:rPr>
          <w:rFonts w:ascii="Arial" w:hAnsi="Arial" w:cs="Arial"/>
          <w:sz w:val="22"/>
          <w:szCs w:val="22"/>
          <w:lang w:val="it-IT"/>
        </w:rPr>
        <w:t>dei trend</w:t>
      </w:r>
      <w:proofErr w:type="gramEnd"/>
      <w:r w:rsidRPr="003570ED">
        <w:rPr>
          <w:rFonts w:ascii="Arial" w:hAnsi="Arial" w:cs="Arial"/>
          <w:sz w:val="22"/>
          <w:szCs w:val="22"/>
          <w:lang w:val="it-IT"/>
        </w:rPr>
        <w:t xml:space="preserve"> del mercato, insieme a idee e </w:t>
      </w:r>
      <w:r>
        <w:rPr>
          <w:rFonts w:ascii="Arial" w:hAnsi="Arial" w:cs="Arial"/>
          <w:sz w:val="22"/>
          <w:szCs w:val="22"/>
          <w:lang w:val="it-IT"/>
        </w:rPr>
        <w:t>proposte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per </w:t>
      </w:r>
      <w:r>
        <w:rPr>
          <w:rFonts w:ascii="Arial" w:hAnsi="Arial" w:cs="Arial"/>
          <w:sz w:val="22"/>
          <w:szCs w:val="22"/>
          <w:lang w:val="it-IT"/>
        </w:rPr>
        <w:t>lo sviluppo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del loro business.</w:t>
      </w:r>
      <w:r>
        <w:rPr>
          <w:rFonts w:ascii="Arial" w:hAnsi="Arial" w:cs="Arial"/>
          <w:sz w:val="22"/>
          <w:szCs w:val="22"/>
          <w:lang w:val="it-IT"/>
        </w:rPr>
        <w:t xml:space="preserve"> A cominciare dal talk di apertura “</w:t>
      </w:r>
      <w:r w:rsidRPr="00030996">
        <w:rPr>
          <w:rFonts w:ascii="Arial" w:hAnsi="Arial" w:cs="Arial"/>
          <w:b/>
          <w:bCs/>
          <w:sz w:val="22"/>
          <w:szCs w:val="22"/>
          <w:lang w:val="it-IT"/>
        </w:rPr>
        <w:t>Sfide Creative: L'Utilizzo dell'Intelligenza Artificiale nella Moda e nei Gioielli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”, </w:t>
      </w:r>
      <w:r w:rsidRPr="00802A3D">
        <w:rPr>
          <w:rFonts w:ascii="Arial" w:hAnsi="Arial" w:cs="Arial"/>
          <w:sz w:val="22"/>
          <w:szCs w:val="22"/>
          <w:lang w:val="it-IT"/>
        </w:rPr>
        <w:t>con un focus dedicato alla fusione tra intelligenza artificiale (IA) ed espressione creativa. Le tecnologie dell'IA permetteranno sempre di più ai creativi e ai designer di presentare le loro creazioni in modi dinamici e immaginifici, offrendo una prospettiva fresca alle loro collezioni.</w:t>
      </w:r>
    </w:p>
    <w:p w14:paraId="5C25DA52" w14:textId="4E9B99FD" w:rsidR="00F52B18" w:rsidRDefault="001602E3" w:rsidP="00BA3DC1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570ED">
        <w:rPr>
          <w:rFonts w:ascii="Arial" w:hAnsi="Arial" w:cs="Arial"/>
          <w:sz w:val="22"/>
          <w:szCs w:val="22"/>
          <w:lang w:val="it-IT"/>
        </w:rPr>
        <w:t xml:space="preserve">In questo </w:t>
      </w:r>
      <w:r>
        <w:rPr>
          <w:rFonts w:ascii="Arial" w:hAnsi="Arial" w:cs="Arial"/>
          <w:sz w:val="22"/>
          <w:szCs w:val="22"/>
          <w:lang w:val="it-IT"/>
        </w:rPr>
        <w:t xml:space="preserve">solco </w:t>
      </w:r>
      <w:r w:rsidRPr="003570ED">
        <w:rPr>
          <w:rFonts w:ascii="Arial" w:hAnsi="Arial" w:cs="Arial"/>
          <w:sz w:val="22"/>
          <w:szCs w:val="22"/>
          <w:lang w:val="it-IT"/>
        </w:rPr>
        <w:t>si inserisc</w:t>
      </w:r>
      <w:r w:rsidR="00245CF8">
        <w:rPr>
          <w:rFonts w:ascii="Arial" w:hAnsi="Arial" w:cs="Arial"/>
          <w:sz w:val="22"/>
          <w:szCs w:val="22"/>
          <w:lang w:val="it-IT"/>
        </w:rPr>
        <w:t>ono anche gli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appuntament</w:t>
      </w:r>
      <w:r w:rsidR="00245CF8">
        <w:rPr>
          <w:rFonts w:ascii="Arial" w:hAnsi="Arial" w:cs="Arial"/>
          <w:sz w:val="22"/>
          <w:szCs w:val="22"/>
          <w:lang w:val="it-IT"/>
        </w:rPr>
        <w:t>i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con la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4E5FB0" w:rsidRPr="003570ED">
        <w:rPr>
          <w:rFonts w:ascii="Arial" w:hAnsi="Arial" w:cs="Arial"/>
          <w:b/>
          <w:bCs/>
          <w:sz w:val="22"/>
          <w:szCs w:val="22"/>
          <w:lang w:val="it-IT"/>
        </w:rPr>
        <w:t xml:space="preserve">Masterclass </w:t>
      </w:r>
      <w:r w:rsidR="004E5FB0" w:rsidRPr="003570ED">
        <w:rPr>
          <w:rFonts w:ascii="Arial" w:hAnsi="Arial" w:cs="Arial"/>
          <w:sz w:val="22"/>
          <w:szCs w:val="22"/>
          <w:lang w:val="it-IT"/>
        </w:rPr>
        <w:t>organizzata con</w:t>
      </w:r>
      <w:r w:rsidR="004E5FB0" w:rsidRPr="003570ED">
        <w:rPr>
          <w:rFonts w:ascii="Arial" w:hAnsi="Arial" w:cs="Arial"/>
          <w:b/>
          <w:bCs/>
          <w:sz w:val="22"/>
          <w:szCs w:val="22"/>
          <w:lang w:val="it-IT"/>
        </w:rPr>
        <w:t xml:space="preserve"> Elle</w:t>
      </w:r>
      <w:r w:rsidR="004E5FB0" w:rsidRPr="003570ED">
        <w:rPr>
          <w:rFonts w:ascii="Arial" w:hAnsi="Arial" w:cs="Arial"/>
          <w:sz w:val="22"/>
          <w:szCs w:val="22"/>
          <w:lang w:val="it-IT"/>
        </w:rPr>
        <w:t xml:space="preserve"> </w:t>
      </w:r>
      <w:r w:rsidR="00BA7811" w:rsidRPr="00BA7811">
        <w:rPr>
          <w:rFonts w:ascii="Arial" w:hAnsi="Arial" w:cs="Arial"/>
          <w:b/>
          <w:bCs/>
          <w:sz w:val="22"/>
          <w:szCs w:val="22"/>
          <w:lang w:val="it-IT"/>
        </w:rPr>
        <w:t>Italia</w:t>
      </w:r>
      <w:r w:rsidR="00F52B18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="00BA7811">
        <w:rPr>
          <w:rFonts w:ascii="Arial" w:hAnsi="Arial" w:cs="Arial"/>
          <w:sz w:val="22"/>
          <w:szCs w:val="22"/>
          <w:lang w:val="it-IT"/>
        </w:rPr>
        <w:t xml:space="preserve"> </w:t>
      </w:r>
      <w:r w:rsidR="004E5FB0" w:rsidRPr="003570ED">
        <w:rPr>
          <w:rFonts w:ascii="Arial" w:hAnsi="Arial" w:cs="Arial"/>
          <w:sz w:val="22"/>
          <w:szCs w:val="22"/>
          <w:lang w:val="it-IT"/>
        </w:rPr>
        <w:t xml:space="preserve"> dedicata a indagare le tendenze accessori della prossima stagione</w:t>
      </w:r>
      <w:r w:rsidR="00F52B18">
        <w:rPr>
          <w:rFonts w:ascii="Arial" w:hAnsi="Arial" w:cs="Arial"/>
          <w:sz w:val="22"/>
          <w:szCs w:val="22"/>
          <w:lang w:val="it-IT"/>
        </w:rPr>
        <w:t>, il</w:t>
      </w:r>
      <w:r w:rsidR="0068493F" w:rsidRPr="00C82FD2">
        <w:rPr>
          <w:rFonts w:ascii="Arial" w:hAnsi="Arial" w:cs="Arial"/>
          <w:sz w:val="22"/>
          <w:szCs w:val="22"/>
          <w:lang w:val="it-IT"/>
        </w:rPr>
        <w:t xml:space="preserve"> </w:t>
      </w:r>
      <w:r w:rsidR="0068493F" w:rsidRPr="00C82FD2">
        <w:rPr>
          <w:rFonts w:ascii="Arial" w:hAnsi="Arial" w:cs="Arial"/>
          <w:b/>
          <w:bCs/>
          <w:sz w:val="22"/>
          <w:szCs w:val="22"/>
          <w:lang w:val="it-IT"/>
        </w:rPr>
        <w:t>talk organizzato con</w:t>
      </w:r>
      <w:r w:rsidR="0068493F" w:rsidRPr="00C82FD2">
        <w:rPr>
          <w:rFonts w:ascii="Arial" w:hAnsi="Arial" w:cs="Arial"/>
          <w:sz w:val="22"/>
          <w:szCs w:val="22"/>
          <w:lang w:val="it-IT"/>
        </w:rPr>
        <w:t xml:space="preserve"> </w:t>
      </w:r>
      <w:r w:rsidR="00CA7B84" w:rsidRPr="00C82FD2">
        <w:rPr>
          <w:rFonts w:ascii="Arial" w:hAnsi="Arial" w:cs="Arial"/>
          <w:b/>
          <w:bCs/>
          <w:sz w:val="22"/>
          <w:szCs w:val="22"/>
          <w:lang w:val="it-IT"/>
        </w:rPr>
        <w:t>CNA Federmoda</w:t>
      </w:r>
      <w:r w:rsidR="00BA3DC1" w:rsidRPr="00C82FD2">
        <w:rPr>
          <w:rFonts w:ascii="Arial" w:hAnsi="Arial" w:cs="Arial"/>
          <w:sz w:val="22"/>
          <w:szCs w:val="22"/>
          <w:lang w:val="it-IT"/>
        </w:rPr>
        <w:t xml:space="preserve"> </w:t>
      </w:r>
      <w:r w:rsidR="00653944" w:rsidRPr="00C82FD2">
        <w:rPr>
          <w:rFonts w:ascii="Arial" w:hAnsi="Arial" w:cs="Arial"/>
          <w:sz w:val="22"/>
          <w:szCs w:val="22"/>
          <w:lang w:val="it-IT"/>
        </w:rPr>
        <w:t>“</w:t>
      </w:r>
      <w:r w:rsidR="00653944">
        <w:rPr>
          <w:rFonts w:ascii="Arial" w:hAnsi="Arial" w:cs="Arial"/>
          <w:sz w:val="22"/>
          <w:szCs w:val="22"/>
          <w:lang w:val="it-IT"/>
        </w:rPr>
        <w:t>Futuri</w:t>
      </w:r>
      <w:r w:rsidR="00894DC6" w:rsidRPr="00C82FD2">
        <w:rPr>
          <w:rFonts w:ascii="Arial" w:hAnsi="Arial" w:cs="Arial"/>
          <w:sz w:val="22"/>
          <w:szCs w:val="22"/>
          <w:lang w:val="it-IT"/>
        </w:rPr>
        <w:t xml:space="preserve"> della moda e moda del futuro: il ruolo delle PMI italiane in vista della strategia tessile dell’UE”</w:t>
      </w:r>
      <w:r w:rsidR="00BA3DC1" w:rsidRPr="00C82FD2">
        <w:rPr>
          <w:rFonts w:ascii="Arial" w:hAnsi="Arial" w:cs="Arial"/>
          <w:sz w:val="22"/>
          <w:szCs w:val="22"/>
          <w:lang w:val="it-IT"/>
        </w:rPr>
        <w:t>, per un importante</w:t>
      </w:r>
      <w:r w:rsidR="00894DC6" w:rsidRPr="00C82FD2">
        <w:rPr>
          <w:rFonts w:ascii="Arial" w:hAnsi="Arial" w:cs="Arial"/>
          <w:sz w:val="22"/>
          <w:szCs w:val="22"/>
          <w:lang w:val="it-IT"/>
        </w:rPr>
        <w:t xml:space="preserve"> approfondimento sul tema della sostenibilità in termini di processi produttivi</w:t>
      </w:r>
      <w:r w:rsidR="00F52B18">
        <w:rPr>
          <w:rFonts w:ascii="Arial" w:hAnsi="Arial" w:cs="Arial"/>
          <w:sz w:val="22"/>
          <w:szCs w:val="22"/>
          <w:lang w:val="it-IT"/>
        </w:rPr>
        <w:t xml:space="preserve"> e lo speech </w:t>
      </w:r>
      <w:r w:rsidR="00F52B18" w:rsidRPr="000B487E">
        <w:rPr>
          <w:rFonts w:ascii="Arial" w:hAnsi="Arial" w:cs="Arial"/>
          <w:sz w:val="22"/>
          <w:szCs w:val="22"/>
          <w:lang w:val="it-IT"/>
        </w:rPr>
        <w:t xml:space="preserve"> “ </w:t>
      </w:r>
      <w:r w:rsidR="00F52B18" w:rsidRPr="00832198">
        <w:rPr>
          <w:rFonts w:ascii="Arial" w:hAnsi="Arial" w:cs="Arial"/>
          <w:b/>
          <w:bCs/>
          <w:sz w:val="22"/>
          <w:szCs w:val="22"/>
          <w:lang w:val="it-IT"/>
        </w:rPr>
        <w:t>Moda sostenibile in Italia e nel mondo: un'analisi dettagliata</w:t>
      </w:r>
      <w:r w:rsidR="00F52B18">
        <w:rPr>
          <w:rFonts w:ascii="Arial" w:hAnsi="Arial" w:cs="Arial"/>
          <w:sz w:val="22"/>
          <w:szCs w:val="22"/>
          <w:lang w:val="it-IT"/>
        </w:rPr>
        <w:t>”</w:t>
      </w:r>
      <w:r w:rsidR="00F52B18" w:rsidRPr="000B487E">
        <w:rPr>
          <w:rFonts w:ascii="Arial" w:hAnsi="Arial" w:cs="Arial"/>
          <w:sz w:val="22"/>
          <w:szCs w:val="22"/>
          <w:lang w:val="it-IT"/>
        </w:rPr>
        <w:t xml:space="preserve"> a </w:t>
      </w:r>
      <w:r w:rsidR="00F52B18" w:rsidRPr="008140A7">
        <w:rPr>
          <w:rFonts w:ascii="Arial" w:hAnsi="Arial" w:cs="Arial"/>
          <w:sz w:val="22"/>
          <w:szCs w:val="22"/>
          <w:lang w:val="it-IT"/>
        </w:rPr>
        <w:t xml:space="preserve">cura di </w:t>
      </w:r>
      <w:proofErr w:type="spellStart"/>
      <w:r w:rsidR="00F52B18" w:rsidRPr="008140A7">
        <w:rPr>
          <w:rFonts w:ascii="Arial" w:hAnsi="Arial" w:cs="Arial"/>
          <w:sz w:val="22"/>
          <w:szCs w:val="22"/>
          <w:lang w:val="it-IT"/>
        </w:rPr>
        <w:t>Cikis</w:t>
      </w:r>
      <w:proofErr w:type="spellEnd"/>
      <w:r w:rsidR="00F52B18" w:rsidRPr="008140A7">
        <w:rPr>
          <w:rFonts w:ascii="Arial" w:hAnsi="Arial" w:cs="Arial"/>
          <w:sz w:val="22"/>
          <w:szCs w:val="22"/>
          <w:lang w:val="it-IT"/>
        </w:rPr>
        <w:t xml:space="preserve"> Studio. </w:t>
      </w:r>
      <w:r w:rsidR="00F52B18">
        <w:rPr>
          <w:rFonts w:ascii="Arial" w:hAnsi="Arial" w:cs="Arial"/>
          <w:sz w:val="22"/>
          <w:szCs w:val="22"/>
          <w:lang w:val="it-IT"/>
        </w:rPr>
        <w:t xml:space="preserve"> </w:t>
      </w:r>
      <w:r w:rsidR="00F52B18" w:rsidRPr="008140A7">
        <w:rPr>
          <w:rFonts w:ascii="Arial" w:hAnsi="Arial" w:cs="Arial"/>
          <w:sz w:val="22"/>
          <w:szCs w:val="22"/>
          <w:lang w:val="it-IT"/>
        </w:rPr>
        <w:t xml:space="preserve">Con Serena Moro, CEO e founder di </w:t>
      </w:r>
      <w:proofErr w:type="spellStart"/>
      <w:r w:rsidR="00F52B18" w:rsidRPr="008140A7">
        <w:rPr>
          <w:rFonts w:ascii="Arial" w:hAnsi="Arial" w:cs="Arial"/>
          <w:sz w:val="22"/>
          <w:szCs w:val="22"/>
          <w:lang w:val="it-IT"/>
        </w:rPr>
        <w:t>Cikis</w:t>
      </w:r>
      <w:proofErr w:type="spellEnd"/>
      <w:r w:rsidR="00F52B18" w:rsidRPr="008140A7">
        <w:rPr>
          <w:rFonts w:ascii="Arial" w:hAnsi="Arial" w:cs="Arial"/>
          <w:sz w:val="22"/>
          <w:szCs w:val="22"/>
          <w:lang w:val="it-IT"/>
        </w:rPr>
        <w:t xml:space="preserve"> Studio, azienda di consulenza specializzata nella sostenibilità per le aziende del settore moda e lifestyle</w:t>
      </w:r>
      <w:r w:rsidR="00F52B18">
        <w:rPr>
          <w:rFonts w:ascii="Arial" w:hAnsi="Arial" w:cs="Arial"/>
          <w:sz w:val="22"/>
          <w:szCs w:val="22"/>
          <w:lang w:val="it-IT"/>
        </w:rPr>
        <w:t>.</w:t>
      </w:r>
    </w:p>
    <w:p w14:paraId="308FB0CD" w14:textId="692729B3" w:rsidR="004E5FB0" w:rsidRPr="00791562" w:rsidRDefault="004E5FB0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3570ED">
        <w:rPr>
          <w:rFonts w:ascii="Arial" w:hAnsi="Arial" w:cs="Arial"/>
          <w:sz w:val="22"/>
          <w:szCs w:val="22"/>
          <w:lang w:val="it-IT"/>
        </w:rPr>
        <w:t>Senza dimenticare il coinvolgente momento</w:t>
      </w:r>
      <w:r w:rsidR="00C82FD2">
        <w:rPr>
          <w:rFonts w:ascii="Arial" w:hAnsi="Arial" w:cs="Arial"/>
          <w:sz w:val="22"/>
          <w:szCs w:val="22"/>
          <w:lang w:val="it-IT"/>
        </w:rPr>
        <w:t xml:space="preserve"> degli </w:t>
      </w:r>
      <w:r w:rsidR="00C82FD2" w:rsidRPr="00C82FD2">
        <w:rPr>
          <w:rFonts w:ascii="Arial" w:hAnsi="Arial" w:cs="Arial"/>
          <w:b/>
          <w:bCs/>
          <w:sz w:val="22"/>
          <w:szCs w:val="22"/>
          <w:lang w:val="it-IT"/>
        </w:rPr>
        <w:t>shooting e</w:t>
      </w:r>
      <w:r w:rsidRPr="00C82FD2">
        <w:rPr>
          <w:rFonts w:ascii="Arial" w:hAnsi="Arial" w:cs="Arial"/>
          <w:b/>
          <w:bCs/>
          <w:sz w:val="22"/>
          <w:szCs w:val="22"/>
          <w:lang w:val="it-IT"/>
        </w:rPr>
        <w:t xml:space="preserve"> delle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</w:t>
      </w:r>
      <w:r w:rsidRPr="003570ED">
        <w:rPr>
          <w:rFonts w:ascii="Arial" w:hAnsi="Arial" w:cs="Arial"/>
          <w:b/>
          <w:bCs/>
          <w:sz w:val="22"/>
          <w:szCs w:val="22"/>
          <w:lang w:val="it-IT"/>
        </w:rPr>
        <w:t>sfilate,</w:t>
      </w:r>
      <w:r w:rsidRPr="003570ED">
        <w:rPr>
          <w:rFonts w:ascii="Arial" w:hAnsi="Arial" w:cs="Arial"/>
          <w:sz w:val="22"/>
          <w:szCs w:val="22"/>
          <w:lang w:val="it-IT"/>
        </w:rPr>
        <w:t xml:space="preserve"> una vetrina speciale per gli espositori e, contemporaneamente, un’opportunità per orientare le scelte di acquisto degli operatori presenti in fiera. </w:t>
      </w:r>
    </w:p>
    <w:p w14:paraId="137E6DEF" w14:textId="77777777" w:rsidR="004E5FB0" w:rsidRPr="003570ED" w:rsidRDefault="004E5FB0" w:rsidP="004E5FB0">
      <w:pPr>
        <w:shd w:val="clear" w:color="auto" w:fill="FFFFFF"/>
        <w:jc w:val="both"/>
        <w:rPr>
          <w:rFonts w:ascii="Arial" w:hAnsi="Arial" w:cs="Arial"/>
          <w:sz w:val="22"/>
          <w:szCs w:val="22"/>
          <w:lang w:val="it-IT"/>
        </w:rPr>
      </w:pPr>
    </w:p>
    <w:p w14:paraId="744C2BE8" w14:textId="77777777" w:rsidR="004E5FB0" w:rsidRPr="003570ED" w:rsidRDefault="004E5FB0" w:rsidP="004E5FB0">
      <w:pPr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it-IT"/>
        </w:rPr>
      </w:pPr>
      <w:r w:rsidRPr="003570ED">
        <w:rPr>
          <w:rFonts w:ascii="Arial" w:hAnsi="Arial" w:cs="Arial"/>
          <w:color w:val="000000"/>
          <w:sz w:val="22"/>
          <w:szCs w:val="22"/>
          <w:lang w:val="it-IT"/>
        </w:rPr>
        <w:t>Infine, confermata la parziale contemporaneità</w:t>
      </w:r>
      <w:r w:rsidRPr="003570ED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 </w:t>
      </w:r>
      <w:r w:rsidRPr="003570ED">
        <w:rPr>
          <w:rFonts w:ascii="Arial" w:hAnsi="Arial" w:cs="Arial"/>
          <w:color w:val="000000"/>
          <w:sz w:val="22"/>
          <w:szCs w:val="22"/>
          <w:lang w:val="it-IT"/>
        </w:rPr>
        <w:t xml:space="preserve">con </w:t>
      </w:r>
      <w:r w:rsidRPr="003570ED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MICAM Milano</w:t>
      </w:r>
      <w:r w:rsidRPr="003570ED">
        <w:rPr>
          <w:rFonts w:ascii="Arial" w:hAnsi="Arial" w:cs="Arial"/>
          <w:color w:val="000000"/>
          <w:sz w:val="22"/>
          <w:szCs w:val="22"/>
          <w:lang w:val="it-IT"/>
        </w:rPr>
        <w:t xml:space="preserve">, Salone Internazionale della Calzatura, </w:t>
      </w:r>
      <w:r w:rsidRPr="003570ED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MIPEL</w:t>
      </w:r>
      <w:r w:rsidRPr="003570ED">
        <w:rPr>
          <w:rFonts w:ascii="Arial" w:hAnsi="Arial" w:cs="Arial"/>
          <w:color w:val="000000"/>
          <w:sz w:val="22"/>
          <w:szCs w:val="22"/>
          <w:lang w:val="it-IT"/>
        </w:rPr>
        <w:t xml:space="preserve"> Salone internazionale della pelletteria e dell’accessorio moda e </w:t>
      </w:r>
      <w:proofErr w:type="spellStart"/>
      <w:r w:rsidRPr="003570ED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TheOne</w:t>
      </w:r>
      <w:proofErr w:type="spellEnd"/>
      <w:r w:rsidRPr="003570ED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 Special,</w:t>
      </w:r>
      <w:r w:rsidRPr="003570ED">
        <w:rPr>
          <w:rFonts w:ascii="Arial" w:hAnsi="Arial" w:cs="Arial"/>
          <w:color w:val="000000"/>
          <w:sz w:val="22"/>
          <w:szCs w:val="22"/>
          <w:lang w:val="it-IT"/>
        </w:rPr>
        <w:t> Salone Internazionale dell’</w:t>
      </w:r>
      <w:proofErr w:type="spellStart"/>
      <w:r w:rsidRPr="003570ED">
        <w:rPr>
          <w:rFonts w:ascii="Arial" w:hAnsi="Arial" w:cs="Arial"/>
          <w:color w:val="000000"/>
          <w:sz w:val="22"/>
          <w:szCs w:val="22"/>
          <w:lang w:val="it-IT"/>
        </w:rPr>
        <w:t>Outerwear</w:t>
      </w:r>
      <w:proofErr w:type="spellEnd"/>
      <w:r w:rsidRPr="003570ED">
        <w:rPr>
          <w:rFonts w:ascii="Arial" w:hAnsi="Arial" w:cs="Arial"/>
          <w:color w:val="000000"/>
          <w:sz w:val="22"/>
          <w:szCs w:val="22"/>
          <w:lang w:val="it-IT"/>
        </w:rPr>
        <w:t xml:space="preserve"> – che amplieranno – dal 17 al 20 settembre - le occasioni di business per gli operatori in visita</w:t>
      </w:r>
      <w:r w:rsidRPr="003570ED">
        <w:rPr>
          <w:rFonts w:ascii="Arial" w:hAnsi="Arial" w:cs="Arial"/>
          <w:i/>
          <w:iCs/>
          <w:color w:val="000000"/>
          <w:sz w:val="22"/>
          <w:szCs w:val="22"/>
          <w:lang w:val="it-IT"/>
        </w:rPr>
        <w:t xml:space="preserve"> in Fiera Milano.</w:t>
      </w:r>
    </w:p>
    <w:p w14:paraId="3431F96F" w14:textId="77777777" w:rsidR="004E5FB0" w:rsidRPr="003570ED" w:rsidRDefault="004E5FB0" w:rsidP="0019028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DD164CB" w14:textId="59A76F7F" w:rsidR="00854130" w:rsidRPr="00190284" w:rsidRDefault="00BE6CBF" w:rsidP="00190284">
      <w:pPr>
        <w:jc w:val="both"/>
        <w:rPr>
          <w:rFonts w:ascii="Arial" w:eastAsia="Helvetica Neue" w:hAnsi="Arial" w:cs="Arial"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>A</w:t>
      </w:r>
      <w:r w:rsidR="00264CC2" w:rsidRPr="003570ED">
        <w:rPr>
          <w:rFonts w:ascii="Arial" w:hAnsi="Arial" w:cs="Arial"/>
          <w:i/>
          <w:iCs/>
          <w:sz w:val="22"/>
          <w:szCs w:val="22"/>
          <w:lang w:val="it-IT"/>
        </w:rPr>
        <w:t xml:space="preserve">ppuntamento a HOMI </w:t>
      </w:r>
      <w:proofErr w:type="spellStart"/>
      <w:r w:rsidR="00264CC2" w:rsidRPr="003570ED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="00264CC2" w:rsidRPr="003570ED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="00264CC2" w:rsidRPr="003570ED">
        <w:rPr>
          <w:rFonts w:ascii="Arial" w:hAnsi="Arial" w:cs="Arial"/>
          <w:i/>
          <w:iCs/>
          <w:sz w:val="22"/>
          <w:szCs w:val="22"/>
          <w:lang w:val="it-IT"/>
        </w:rPr>
        <w:t>Exhibition</w:t>
      </w:r>
      <w:proofErr w:type="spellEnd"/>
      <w:r w:rsidR="00264CC2" w:rsidRPr="003570ED">
        <w:rPr>
          <w:rFonts w:ascii="Arial" w:hAnsi="Arial" w:cs="Arial"/>
          <w:i/>
          <w:iCs/>
          <w:sz w:val="22"/>
          <w:szCs w:val="22"/>
          <w:lang w:val="it-IT"/>
        </w:rPr>
        <w:t xml:space="preserve"> dal 15 al 18 settembre 2023 – </w:t>
      </w:r>
      <w:proofErr w:type="spellStart"/>
      <w:r w:rsidR="00264CC2" w:rsidRPr="00190284">
        <w:rPr>
          <w:rFonts w:ascii="Arial" w:hAnsi="Arial" w:cs="Arial"/>
          <w:i/>
          <w:iCs/>
          <w:sz w:val="22"/>
          <w:szCs w:val="22"/>
          <w:lang w:val="it-IT"/>
        </w:rPr>
        <w:t>fieramilano</w:t>
      </w:r>
      <w:proofErr w:type="spellEnd"/>
      <w:r w:rsidR="00264CC2" w:rsidRPr="00190284">
        <w:rPr>
          <w:rFonts w:ascii="Arial" w:hAnsi="Arial" w:cs="Arial"/>
          <w:i/>
          <w:iCs/>
          <w:sz w:val="22"/>
          <w:szCs w:val="22"/>
          <w:lang w:val="it-IT"/>
        </w:rPr>
        <w:t xml:space="preserve"> (Rho). </w:t>
      </w:r>
      <w:hyperlink r:id="rId11" w:history="1">
        <w:r w:rsidR="00264CC2" w:rsidRPr="00190284">
          <w:rPr>
            <w:rFonts w:ascii="Arial" w:eastAsia="Times New Roman" w:hAnsi="Arial" w:cs="Arial"/>
            <w:b/>
            <w:bCs/>
            <w:color w:val="0000FF"/>
            <w:sz w:val="22"/>
            <w:szCs w:val="22"/>
            <w:u w:val="single"/>
          </w:rPr>
          <w:t>https://www.homifashionjewels.com/</w:t>
        </w:r>
      </w:hyperlink>
    </w:p>
    <w:sectPr w:rsidR="00854130" w:rsidRPr="00190284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F1C2C" w14:textId="77777777" w:rsidR="001F7B7B" w:rsidRDefault="001F7B7B" w:rsidP="004214F0">
      <w:r>
        <w:separator/>
      </w:r>
    </w:p>
  </w:endnote>
  <w:endnote w:type="continuationSeparator" w:id="0">
    <w:p w14:paraId="37F4A5DF" w14:textId="77777777" w:rsidR="001F7B7B" w:rsidRDefault="001F7B7B" w:rsidP="004214F0">
      <w:r>
        <w:continuationSeparator/>
      </w:r>
    </w:p>
  </w:endnote>
  <w:endnote w:type="continuationNotice" w:id="1">
    <w:p w14:paraId="7D93C50D" w14:textId="77777777" w:rsidR="001F7B7B" w:rsidRDefault="001F7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C0E7" w14:textId="77777777" w:rsidR="001F7B7B" w:rsidRDefault="001F7B7B" w:rsidP="004214F0">
      <w:r>
        <w:separator/>
      </w:r>
    </w:p>
  </w:footnote>
  <w:footnote w:type="continuationSeparator" w:id="0">
    <w:p w14:paraId="04DC2F1E" w14:textId="77777777" w:rsidR="001F7B7B" w:rsidRDefault="001F7B7B" w:rsidP="004214F0">
      <w:r>
        <w:continuationSeparator/>
      </w:r>
    </w:p>
  </w:footnote>
  <w:footnote w:type="continuationNotice" w:id="1">
    <w:p w14:paraId="6F8DD7B5" w14:textId="77777777" w:rsidR="001F7B7B" w:rsidRDefault="001F7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8BFA9E" id="Connettore diritto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3C165F" id="Connettore diritto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2639"/>
    <w:rsid w:val="000C333E"/>
    <w:rsid w:val="000C52F2"/>
    <w:rsid w:val="000C5D78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E031F"/>
    <w:rsid w:val="000E1605"/>
    <w:rsid w:val="000E34B0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187"/>
    <w:rsid w:val="001602E3"/>
    <w:rsid w:val="00160BC8"/>
    <w:rsid w:val="00160D87"/>
    <w:rsid w:val="00161005"/>
    <w:rsid w:val="001611C2"/>
    <w:rsid w:val="001625CA"/>
    <w:rsid w:val="00170282"/>
    <w:rsid w:val="001705AC"/>
    <w:rsid w:val="001762F9"/>
    <w:rsid w:val="00176412"/>
    <w:rsid w:val="00180562"/>
    <w:rsid w:val="00181A1B"/>
    <w:rsid w:val="00182214"/>
    <w:rsid w:val="001848A0"/>
    <w:rsid w:val="00184A89"/>
    <w:rsid w:val="00185C23"/>
    <w:rsid w:val="001860C8"/>
    <w:rsid w:val="001860E3"/>
    <w:rsid w:val="0018785D"/>
    <w:rsid w:val="00190284"/>
    <w:rsid w:val="0019038F"/>
    <w:rsid w:val="00194A91"/>
    <w:rsid w:val="00195A73"/>
    <w:rsid w:val="00196F69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2CD0"/>
    <w:rsid w:val="001D3B87"/>
    <w:rsid w:val="001D3BD8"/>
    <w:rsid w:val="001D51C3"/>
    <w:rsid w:val="001E120E"/>
    <w:rsid w:val="001E1D38"/>
    <w:rsid w:val="001E3C31"/>
    <w:rsid w:val="001F3096"/>
    <w:rsid w:val="001F31D4"/>
    <w:rsid w:val="001F4BB3"/>
    <w:rsid w:val="001F500E"/>
    <w:rsid w:val="001F5854"/>
    <w:rsid w:val="001F7B7B"/>
    <w:rsid w:val="002028EE"/>
    <w:rsid w:val="002032F4"/>
    <w:rsid w:val="00205697"/>
    <w:rsid w:val="00206199"/>
    <w:rsid w:val="002070A9"/>
    <w:rsid w:val="002126E1"/>
    <w:rsid w:val="002167BC"/>
    <w:rsid w:val="002212DE"/>
    <w:rsid w:val="00221FA5"/>
    <w:rsid w:val="00223FAC"/>
    <w:rsid w:val="0023307E"/>
    <w:rsid w:val="00234CC0"/>
    <w:rsid w:val="0024228F"/>
    <w:rsid w:val="00245378"/>
    <w:rsid w:val="00245CF8"/>
    <w:rsid w:val="00247B17"/>
    <w:rsid w:val="002536E9"/>
    <w:rsid w:val="00253C5D"/>
    <w:rsid w:val="00260505"/>
    <w:rsid w:val="00262B32"/>
    <w:rsid w:val="00264158"/>
    <w:rsid w:val="00264CC2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551E8"/>
    <w:rsid w:val="003570ED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82D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3C48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3C66"/>
    <w:rsid w:val="004C6E63"/>
    <w:rsid w:val="004C75AE"/>
    <w:rsid w:val="004C783D"/>
    <w:rsid w:val="004D44DD"/>
    <w:rsid w:val="004D76E4"/>
    <w:rsid w:val="004E185D"/>
    <w:rsid w:val="004E3409"/>
    <w:rsid w:val="004E5FB0"/>
    <w:rsid w:val="004E656D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473F9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F4D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3944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493F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7B"/>
    <w:rsid w:val="006D1A15"/>
    <w:rsid w:val="006D51D6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17D71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46F9C"/>
    <w:rsid w:val="00850425"/>
    <w:rsid w:val="0085084D"/>
    <w:rsid w:val="00854130"/>
    <w:rsid w:val="00855845"/>
    <w:rsid w:val="00861363"/>
    <w:rsid w:val="0086227A"/>
    <w:rsid w:val="0086250B"/>
    <w:rsid w:val="00865479"/>
    <w:rsid w:val="008678DC"/>
    <w:rsid w:val="00870372"/>
    <w:rsid w:val="0087100E"/>
    <w:rsid w:val="008714F8"/>
    <w:rsid w:val="008717CE"/>
    <w:rsid w:val="00871E05"/>
    <w:rsid w:val="00872814"/>
    <w:rsid w:val="0087324C"/>
    <w:rsid w:val="00875B43"/>
    <w:rsid w:val="00876F7E"/>
    <w:rsid w:val="00880178"/>
    <w:rsid w:val="00881930"/>
    <w:rsid w:val="00881A3D"/>
    <w:rsid w:val="00884B5C"/>
    <w:rsid w:val="0088677D"/>
    <w:rsid w:val="00893DF7"/>
    <w:rsid w:val="00894DC6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3FA9"/>
    <w:rsid w:val="00935903"/>
    <w:rsid w:val="00936E0E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5B1F"/>
    <w:rsid w:val="009E5E58"/>
    <w:rsid w:val="009E5EE2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2845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4FE2"/>
    <w:rsid w:val="00B97712"/>
    <w:rsid w:val="00BA147A"/>
    <w:rsid w:val="00BA1800"/>
    <w:rsid w:val="00BA3DC1"/>
    <w:rsid w:val="00BA431C"/>
    <w:rsid w:val="00BA49FA"/>
    <w:rsid w:val="00BA6FA5"/>
    <w:rsid w:val="00BA7811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2FD2"/>
    <w:rsid w:val="00C85985"/>
    <w:rsid w:val="00C85A9F"/>
    <w:rsid w:val="00C876C1"/>
    <w:rsid w:val="00C90254"/>
    <w:rsid w:val="00C903D3"/>
    <w:rsid w:val="00C91509"/>
    <w:rsid w:val="00C92A82"/>
    <w:rsid w:val="00C9479E"/>
    <w:rsid w:val="00C96B31"/>
    <w:rsid w:val="00CA7B84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C6FC9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455C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B1F"/>
    <w:rsid w:val="00E976F3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20A44"/>
    <w:rsid w:val="00F20F13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9EE"/>
    <w:rsid w:val="00F46E43"/>
    <w:rsid w:val="00F52B18"/>
    <w:rsid w:val="00F53D85"/>
    <w:rsid w:val="00F54539"/>
    <w:rsid w:val="00F5478C"/>
    <w:rsid w:val="00F5653C"/>
    <w:rsid w:val="00F571B1"/>
    <w:rsid w:val="00F6090E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4966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46E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11</cp:revision>
  <cp:lastPrinted>2023-05-30T08:02:00Z</cp:lastPrinted>
  <dcterms:created xsi:type="dcterms:W3CDTF">2023-09-07T13:11:00Z</dcterms:created>
  <dcterms:modified xsi:type="dcterms:W3CDTF">2023-09-12T07:38:00Z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