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FE6F7" w14:textId="1C1C3F96" w:rsidR="008E55B9" w:rsidRPr="003F4928" w:rsidRDefault="0044621D" w:rsidP="008E55B9">
      <w:pPr>
        <w:shd w:val="clear" w:color="auto" w:fill="FFFFFF" w:themeFill="background1"/>
        <w:spacing w:after="100" w:afterAutospacing="1"/>
        <w:ind w:left="1416" w:firstLine="708"/>
        <w:contextualSpacing/>
        <w:rPr>
          <w:rFonts w:ascii="Arial" w:hAnsi="Arial" w:cs="Arial"/>
          <w:b/>
          <w:bCs/>
          <w:color w:val="FF0000"/>
          <w:sz w:val="18"/>
          <w:szCs w:val="18"/>
          <w:lang w:val="it-IT"/>
        </w:rPr>
      </w:pPr>
      <w:r>
        <w:rPr>
          <w:rFonts w:ascii="Arial" w:hAnsi="Arial" w:cs="Arial"/>
          <w:b/>
          <w:bCs/>
          <w:color w:val="FF0000"/>
          <w:sz w:val="18"/>
          <w:szCs w:val="18"/>
          <w:lang w:val="it-IT"/>
        </w:rPr>
        <w:t xml:space="preserve"> </w:t>
      </w:r>
    </w:p>
    <w:p w14:paraId="0AFF1C8D" w14:textId="648FC10D" w:rsidR="008E55B9" w:rsidRPr="008E55B9" w:rsidRDefault="008E55B9" w:rsidP="008E55B9">
      <w:pPr>
        <w:shd w:val="clear" w:color="auto" w:fill="FFFFFF" w:themeFill="background1"/>
        <w:spacing w:after="100" w:afterAutospacing="1"/>
        <w:contextualSpacing/>
        <w:rPr>
          <w:rFonts w:ascii="Arial" w:hAnsi="Arial" w:cs="Arial"/>
          <w:b/>
          <w:bCs/>
          <w:sz w:val="18"/>
          <w:szCs w:val="18"/>
          <w:lang w:val="it-IT"/>
        </w:rPr>
      </w:pPr>
    </w:p>
    <w:p w14:paraId="60C8C13C" w14:textId="06361B19" w:rsidR="00B81871" w:rsidRDefault="00AF5EED" w:rsidP="001D1561">
      <w:pPr>
        <w:rPr>
          <w:rFonts w:ascii="Arial" w:hAnsi="Arial" w:cs="Arial"/>
          <w:b/>
          <w:bCs/>
          <w:sz w:val="28"/>
          <w:szCs w:val="28"/>
          <w:lang w:val="it-IT"/>
        </w:rPr>
      </w:pPr>
      <w:bookmarkStart w:id="0" w:name="_Hlk152760237"/>
      <w:bookmarkStart w:id="1" w:name="_Hlk152760169"/>
      <w:r>
        <w:rPr>
          <w:rFonts w:ascii="Arial" w:hAnsi="Arial" w:cs="Arial"/>
          <w:b/>
          <w:bCs/>
          <w:sz w:val="28"/>
          <w:szCs w:val="28"/>
          <w:lang w:val="it-IT"/>
        </w:rPr>
        <w:t xml:space="preserve">A MILANO </w:t>
      </w:r>
      <w:r w:rsidR="001D1561" w:rsidRPr="00B81871">
        <w:rPr>
          <w:rFonts w:ascii="Arial" w:hAnsi="Arial" w:cs="Arial"/>
          <w:b/>
          <w:bCs/>
          <w:sz w:val="28"/>
          <w:szCs w:val="28"/>
          <w:lang w:val="it-IT"/>
        </w:rPr>
        <w:t xml:space="preserve">FASHION&amp;JEWELS </w:t>
      </w:r>
      <w:r w:rsidR="0066688A" w:rsidRPr="00D34E15">
        <w:rPr>
          <w:rFonts w:ascii="Arial" w:hAnsi="Arial" w:cs="Arial"/>
          <w:b/>
          <w:bCs/>
          <w:sz w:val="28"/>
          <w:szCs w:val="28"/>
          <w:lang w:val="it-IT"/>
        </w:rPr>
        <w:t>SEASONAL ESSENTIAL</w:t>
      </w:r>
      <w:r w:rsidR="00B81871" w:rsidRPr="00D34E15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  <w:r w:rsidR="00B81871" w:rsidRPr="00B81871">
        <w:rPr>
          <w:rFonts w:ascii="Arial" w:hAnsi="Arial" w:cs="Arial"/>
          <w:b/>
          <w:bCs/>
          <w:sz w:val="28"/>
          <w:szCs w:val="28"/>
          <w:lang w:val="it-IT"/>
        </w:rPr>
        <w:t>E TENDENZE DEL FUTURO</w:t>
      </w:r>
      <w:r w:rsidR="001D1561">
        <w:rPr>
          <w:rFonts w:ascii="Arial" w:hAnsi="Arial" w:cs="Arial"/>
          <w:b/>
          <w:bCs/>
          <w:sz w:val="28"/>
          <w:szCs w:val="28"/>
          <w:lang w:val="it-IT"/>
        </w:rPr>
        <w:t>.</w:t>
      </w:r>
      <w:r w:rsidR="00B81871" w:rsidRPr="00B81871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  <w:r w:rsidR="001D1561">
        <w:rPr>
          <w:rFonts w:ascii="Arial" w:hAnsi="Arial" w:cs="Arial"/>
          <w:b/>
          <w:bCs/>
          <w:sz w:val="28"/>
          <w:szCs w:val="28"/>
          <w:lang w:val="it-IT"/>
        </w:rPr>
        <w:t>L</w:t>
      </w:r>
      <w:r>
        <w:rPr>
          <w:rFonts w:ascii="Arial" w:hAnsi="Arial" w:cs="Arial"/>
          <w:b/>
          <w:bCs/>
          <w:sz w:val="28"/>
          <w:szCs w:val="28"/>
          <w:lang w:val="it-IT"/>
        </w:rPr>
        <w:t>’</w:t>
      </w:r>
      <w:r w:rsidR="001D1561">
        <w:rPr>
          <w:rFonts w:ascii="Arial" w:hAnsi="Arial" w:cs="Arial"/>
          <w:b/>
          <w:bCs/>
          <w:sz w:val="28"/>
          <w:szCs w:val="28"/>
          <w:lang w:val="it-IT"/>
        </w:rPr>
        <w:t>APPUNTAMENTO È A FEBBRAIO</w:t>
      </w:r>
      <w:r>
        <w:rPr>
          <w:rFonts w:ascii="Arial" w:hAnsi="Arial" w:cs="Arial"/>
          <w:b/>
          <w:bCs/>
          <w:sz w:val="28"/>
          <w:szCs w:val="28"/>
          <w:lang w:val="it-IT"/>
        </w:rPr>
        <w:t>, DAL 18 AL 21 IN FIERAMILANO</w:t>
      </w:r>
    </w:p>
    <w:p w14:paraId="2E7DC9DE" w14:textId="77777777" w:rsidR="004B2A06" w:rsidRDefault="004B2A06" w:rsidP="00B81871">
      <w:pPr>
        <w:rPr>
          <w:rFonts w:ascii="Arial" w:hAnsi="Arial" w:cs="Arial"/>
          <w:b/>
          <w:bCs/>
          <w:sz w:val="28"/>
          <w:szCs w:val="28"/>
          <w:lang w:val="it-IT"/>
        </w:rPr>
      </w:pPr>
    </w:p>
    <w:bookmarkEnd w:id="0"/>
    <w:p w14:paraId="5496960E" w14:textId="2BBD62E5" w:rsidR="009716AE" w:rsidRPr="009716AE" w:rsidRDefault="003B3FAA" w:rsidP="009716AE">
      <w:pPr>
        <w:rPr>
          <w:rFonts w:ascii="Arial" w:hAnsi="Arial" w:cs="Arial"/>
          <w:i/>
          <w:iCs/>
          <w:lang w:val="it-IT"/>
        </w:rPr>
      </w:pPr>
      <w:r w:rsidRPr="003B3FAA">
        <w:rPr>
          <w:rFonts w:ascii="Arial" w:hAnsi="Arial" w:cs="Arial"/>
          <w:i/>
          <w:iCs/>
          <w:lang w:val="it-IT"/>
        </w:rPr>
        <w:t>La manifestazione</w:t>
      </w:r>
      <w:r w:rsidR="00D61CD6">
        <w:rPr>
          <w:rFonts w:ascii="Arial" w:hAnsi="Arial" w:cs="Arial"/>
          <w:i/>
          <w:iCs/>
          <w:lang w:val="it-IT"/>
        </w:rPr>
        <w:t xml:space="preserve"> organizzata da Fiera Milano, </w:t>
      </w:r>
      <w:r w:rsidRPr="003B3FAA">
        <w:rPr>
          <w:rFonts w:ascii="Arial" w:hAnsi="Arial" w:cs="Arial"/>
          <w:i/>
          <w:iCs/>
          <w:lang w:val="it-IT"/>
        </w:rPr>
        <w:t>dedicata all’accessorio moda, all’abbigliamento e al gioiello</w:t>
      </w:r>
      <w:r w:rsidR="00D61CD6">
        <w:rPr>
          <w:rFonts w:ascii="Arial" w:hAnsi="Arial" w:cs="Arial"/>
          <w:i/>
          <w:iCs/>
          <w:lang w:val="it-IT"/>
        </w:rPr>
        <w:t xml:space="preserve">, </w:t>
      </w:r>
      <w:r w:rsidRPr="003B3FAA">
        <w:rPr>
          <w:rFonts w:ascii="Arial" w:hAnsi="Arial" w:cs="Arial"/>
          <w:i/>
          <w:iCs/>
          <w:lang w:val="it-IT"/>
        </w:rPr>
        <w:t xml:space="preserve"> rinnova la sua vetrina con nuovi </w:t>
      </w:r>
      <w:r w:rsidR="009716AE">
        <w:rPr>
          <w:rFonts w:ascii="Arial" w:hAnsi="Arial" w:cs="Arial"/>
          <w:i/>
          <w:iCs/>
          <w:lang w:val="it-IT"/>
        </w:rPr>
        <w:t>spazi e nuove</w:t>
      </w:r>
      <w:r w:rsidRPr="003B3FAA">
        <w:rPr>
          <w:rFonts w:ascii="Arial" w:hAnsi="Arial" w:cs="Arial"/>
          <w:i/>
          <w:iCs/>
          <w:lang w:val="it-IT"/>
        </w:rPr>
        <w:t xml:space="preserve"> idee. Continua la collaborazione con Poli.Design</w:t>
      </w:r>
      <w:r w:rsidR="009716AE">
        <w:rPr>
          <w:rFonts w:ascii="Arial" w:hAnsi="Arial" w:cs="Arial"/>
          <w:i/>
          <w:iCs/>
          <w:lang w:val="it-IT"/>
        </w:rPr>
        <w:t xml:space="preserve"> e </w:t>
      </w:r>
      <w:r w:rsidR="009716AE" w:rsidRPr="009716AE">
        <w:rPr>
          <w:rFonts w:ascii="Arial" w:hAnsi="Arial" w:cs="Arial"/>
          <w:i/>
          <w:iCs/>
          <w:lang w:val="it-IT"/>
        </w:rPr>
        <w:t>si arricchisce</w:t>
      </w:r>
      <w:r w:rsidR="003A5D33">
        <w:rPr>
          <w:rFonts w:ascii="Arial" w:hAnsi="Arial" w:cs="Arial"/>
          <w:i/>
          <w:iCs/>
          <w:lang w:val="it-IT"/>
        </w:rPr>
        <w:t xml:space="preserve"> </w:t>
      </w:r>
      <w:r w:rsidR="009716AE" w:rsidRPr="009716AE">
        <w:rPr>
          <w:rFonts w:ascii="Arial" w:hAnsi="Arial" w:cs="Arial"/>
          <w:i/>
          <w:iCs/>
          <w:lang w:val="it-IT"/>
        </w:rPr>
        <w:t xml:space="preserve">il calendario </w:t>
      </w:r>
      <w:r w:rsidR="009716AE">
        <w:rPr>
          <w:rFonts w:ascii="Arial" w:hAnsi="Arial" w:cs="Arial"/>
          <w:i/>
          <w:iCs/>
          <w:lang w:val="it-IT"/>
        </w:rPr>
        <w:t>degli</w:t>
      </w:r>
      <w:r w:rsidR="009716AE" w:rsidRPr="009716AE">
        <w:rPr>
          <w:rFonts w:ascii="Arial" w:hAnsi="Arial" w:cs="Arial"/>
          <w:i/>
          <w:iCs/>
          <w:lang w:val="it-IT"/>
        </w:rPr>
        <w:t xml:space="preserve"> </w:t>
      </w:r>
      <w:r w:rsidR="009716AE" w:rsidRPr="003B3FAA">
        <w:rPr>
          <w:rFonts w:ascii="Arial" w:hAnsi="Arial" w:cs="Arial"/>
          <w:i/>
          <w:iCs/>
          <w:lang w:val="it-IT"/>
        </w:rPr>
        <w:t>appuntamenti formativi</w:t>
      </w:r>
      <w:r w:rsidR="001D1561">
        <w:rPr>
          <w:rFonts w:ascii="Arial" w:hAnsi="Arial" w:cs="Arial"/>
          <w:i/>
          <w:iCs/>
          <w:lang w:val="it-IT"/>
        </w:rPr>
        <w:t xml:space="preserve"> e dei fashion catwalk</w:t>
      </w:r>
    </w:p>
    <w:bookmarkEnd w:id="1"/>
    <w:p w14:paraId="11673072" w14:textId="30077B91" w:rsidR="009716AE" w:rsidRPr="003B3FAA" w:rsidRDefault="009716AE" w:rsidP="003B3FAA">
      <w:pPr>
        <w:rPr>
          <w:b/>
          <w:bCs/>
          <w:lang w:val="it-IT"/>
        </w:rPr>
      </w:pPr>
    </w:p>
    <w:p w14:paraId="094E25CF" w14:textId="77777777" w:rsidR="00DD35A0" w:rsidRPr="003B3FAA" w:rsidRDefault="00DD35A0" w:rsidP="003B3FAA">
      <w:pPr>
        <w:rPr>
          <w:lang w:val="it-IT"/>
        </w:rPr>
      </w:pPr>
    </w:p>
    <w:p w14:paraId="5D683236" w14:textId="797B5FD0" w:rsidR="00D04E07" w:rsidRPr="00EB0548" w:rsidRDefault="003B3FAA" w:rsidP="00D04E07">
      <w:pPr>
        <w:jc w:val="both"/>
        <w:rPr>
          <w:rStyle w:val="normaltextrun"/>
          <w:rFonts w:ascii="Arial" w:hAnsi="Arial" w:cs="Arial"/>
          <w:sz w:val="22"/>
          <w:szCs w:val="22"/>
          <w:lang w:val="it-IT"/>
        </w:rPr>
      </w:pPr>
      <w:r w:rsidRPr="00D04E07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7917B5">
        <w:rPr>
          <w:rFonts w:ascii="Arial" w:hAnsi="Arial" w:cs="Arial"/>
          <w:i/>
          <w:iCs/>
          <w:sz w:val="22"/>
          <w:szCs w:val="22"/>
          <w:lang w:val="it-IT"/>
        </w:rPr>
        <w:t>18 febbraio 2024</w:t>
      </w:r>
      <w:r w:rsidRPr="00D04E07">
        <w:rPr>
          <w:rFonts w:ascii="Arial" w:hAnsi="Arial" w:cs="Arial"/>
          <w:sz w:val="22"/>
          <w:szCs w:val="22"/>
          <w:lang w:val="it-IT"/>
        </w:rPr>
        <w:t>.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 </w:t>
      </w:r>
      <w:r w:rsidRPr="003B3FAA">
        <w:rPr>
          <w:rFonts w:ascii="Arial" w:hAnsi="Arial" w:cs="Arial"/>
          <w:b/>
          <w:bCs/>
          <w:sz w:val="22"/>
          <w:szCs w:val="22"/>
          <w:lang w:val="it-IT"/>
        </w:rPr>
        <w:t>Milano Fashion&amp;Jewels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 torna a raccontare le eccellenze del gioiello e dell'accessorio moda. La nuova edizione della manifestazione</w:t>
      </w:r>
      <w:r w:rsidR="000F7939">
        <w:rPr>
          <w:rFonts w:ascii="Arial" w:hAnsi="Arial" w:cs="Arial"/>
          <w:sz w:val="22"/>
          <w:szCs w:val="22"/>
          <w:lang w:val="it-IT"/>
        </w:rPr>
        <w:t xml:space="preserve"> organizzata da Fiera Milano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, in scena </w:t>
      </w:r>
      <w:r w:rsidR="00AF5EED">
        <w:rPr>
          <w:rFonts w:ascii="Arial" w:hAnsi="Arial" w:cs="Arial"/>
          <w:sz w:val="22"/>
          <w:szCs w:val="22"/>
          <w:lang w:val="it-IT"/>
        </w:rPr>
        <w:t>in f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ieramilano (Rho) </w:t>
      </w:r>
      <w:r w:rsidRPr="003B3FAA">
        <w:rPr>
          <w:rFonts w:ascii="Arial" w:hAnsi="Arial" w:cs="Arial"/>
          <w:b/>
          <w:bCs/>
          <w:sz w:val="22"/>
          <w:szCs w:val="22"/>
          <w:lang w:val="it-IT"/>
        </w:rPr>
        <w:t>da domenica 18 a mercoledì 21 febbraio,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 si conferma vetrina esclusiva del comparto presentando le novità del settore</w:t>
      </w:r>
      <w:r w:rsidR="00EB0548">
        <w:rPr>
          <w:rFonts w:ascii="Arial" w:hAnsi="Arial" w:cs="Arial"/>
          <w:sz w:val="22"/>
          <w:szCs w:val="22"/>
          <w:lang w:val="it-IT"/>
        </w:rPr>
        <w:t>. U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n'ampia </w:t>
      </w:r>
      <w:r w:rsidRPr="00067A92">
        <w:rPr>
          <w:rFonts w:ascii="Arial" w:hAnsi="Arial" w:cs="Arial"/>
          <w:b/>
          <w:bCs/>
          <w:sz w:val="22"/>
          <w:szCs w:val="22"/>
          <w:lang w:val="it-IT"/>
        </w:rPr>
        <w:t>offerta internazional</w:t>
      </w:r>
      <w:r w:rsidR="00EB0548">
        <w:rPr>
          <w:rFonts w:ascii="Arial" w:hAnsi="Arial" w:cs="Arial"/>
          <w:b/>
          <w:bCs/>
          <w:sz w:val="22"/>
          <w:szCs w:val="22"/>
          <w:lang w:val="it-IT"/>
        </w:rPr>
        <w:t>e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, </w:t>
      </w:r>
      <w:r w:rsidR="00EB0548">
        <w:rPr>
          <w:rFonts w:ascii="Arial" w:hAnsi="Arial" w:cs="Arial"/>
          <w:sz w:val="22"/>
          <w:szCs w:val="22"/>
          <w:lang w:val="it-IT"/>
        </w:rPr>
        <w:t xml:space="preserve">formata da </w:t>
      </w:r>
      <w:r w:rsidR="003F7B96">
        <w:rPr>
          <w:rFonts w:ascii="Arial" w:hAnsi="Arial" w:cs="Arial"/>
          <w:b/>
          <w:bCs/>
          <w:sz w:val="22"/>
          <w:szCs w:val="22"/>
          <w:lang w:val="it-IT"/>
        </w:rPr>
        <w:t>6</w:t>
      </w:r>
      <w:r w:rsidR="00ED7F81">
        <w:rPr>
          <w:rFonts w:ascii="Arial" w:hAnsi="Arial" w:cs="Arial"/>
          <w:b/>
          <w:bCs/>
          <w:sz w:val="22"/>
          <w:szCs w:val="22"/>
          <w:lang w:val="it-IT"/>
        </w:rPr>
        <w:t>6</w:t>
      </w:r>
      <w:r w:rsidR="00EB0548" w:rsidRPr="00D04E07">
        <w:rPr>
          <w:rFonts w:ascii="Arial" w:hAnsi="Arial" w:cs="Arial"/>
          <w:b/>
          <w:bCs/>
          <w:sz w:val="22"/>
          <w:szCs w:val="22"/>
          <w:lang w:val="it-IT"/>
        </w:rPr>
        <w:t xml:space="preserve">0 brand  </w:t>
      </w:r>
      <w:r w:rsidR="00EB0548" w:rsidRPr="00D04E07">
        <w:rPr>
          <w:rFonts w:ascii="Arial" w:hAnsi="Arial" w:cs="Arial"/>
          <w:sz w:val="22"/>
          <w:szCs w:val="22"/>
          <w:lang w:val="it-IT"/>
        </w:rPr>
        <w:t xml:space="preserve">- </w:t>
      </w:r>
      <w:r w:rsidR="00511791">
        <w:rPr>
          <w:rFonts w:ascii="Arial" w:hAnsi="Arial" w:cs="Arial"/>
          <w:sz w:val="22"/>
          <w:szCs w:val="22"/>
          <w:lang w:val="it-IT"/>
        </w:rPr>
        <w:t>38</w:t>
      </w:r>
      <w:r w:rsidR="00EB0548" w:rsidRPr="00D04E07">
        <w:rPr>
          <w:rFonts w:ascii="Arial" w:hAnsi="Arial" w:cs="Arial"/>
          <w:sz w:val="22"/>
          <w:szCs w:val="22"/>
          <w:lang w:val="it-IT"/>
        </w:rPr>
        <w:t>% dei quali provenienti dall’estero-</w:t>
      </w:r>
      <w:r w:rsidR="00EB0548">
        <w:rPr>
          <w:rFonts w:ascii="Arial" w:hAnsi="Arial" w:cs="Arial"/>
          <w:sz w:val="22"/>
          <w:szCs w:val="22"/>
          <w:lang w:val="it-IT"/>
        </w:rPr>
        <w:t xml:space="preserve"> </w:t>
      </w:r>
      <w:r w:rsidR="00D04E07">
        <w:rPr>
          <w:rStyle w:val="normaltextrun"/>
          <w:rFonts w:ascii="Arial" w:hAnsi="Arial" w:cs="Arial"/>
          <w:sz w:val="22"/>
          <w:szCs w:val="22"/>
          <w:lang w:val="it-IT"/>
        </w:rPr>
        <w:t>che</w:t>
      </w:r>
      <w:r w:rsidR="00D04E07">
        <w:rPr>
          <w:rFonts w:ascii="Arial" w:hAnsi="Arial" w:cs="Arial"/>
          <w:sz w:val="22"/>
          <w:szCs w:val="22"/>
          <w:lang w:val="it-IT"/>
        </w:rPr>
        <w:t xml:space="preserve"> </w:t>
      </w:r>
      <w:r w:rsidR="00D04E07" w:rsidRPr="008E386A">
        <w:rPr>
          <w:rStyle w:val="normaltextrun"/>
          <w:rFonts w:ascii="Arial" w:hAnsi="Arial" w:cs="Arial"/>
          <w:sz w:val="22"/>
          <w:szCs w:val="22"/>
          <w:lang w:val="it-IT"/>
        </w:rPr>
        <w:t xml:space="preserve">qui presentano le loro </w:t>
      </w:r>
      <w:r w:rsidR="00D04E07">
        <w:rPr>
          <w:rStyle w:val="normaltextrun"/>
          <w:rFonts w:ascii="Arial" w:hAnsi="Arial" w:cs="Arial"/>
          <w:sz w:val="22"/>
          <w:szCs w:val="22"/>
          <w:lang w:val="it-IT"/>
        </w:rPr>
        <w:t xml:space="preserve">originali ed innovative </w:t>
      </w:r>
      <w:r w:rsidR="00D04E07" w:rsidRPr="008E386A">
        <w:rPr>
          <w:rStyle w:val="normaltextrun"/>
          <w:rFonts w:ascii="Arial" w:hAnsi="Arial" w:cs="Arial"/>
          <w:sz w:val="22"/>
          <w:szCs w:val="22"/>
          <w:lang w:val="it-IT"/>
        </w:rPr>
        <w:t xml:space="preserve">collezioni di accessori moda e gioielli della stagione </w:t>
      </w:r>
      <w:r w:rsidR="00D04E07" w:rsidRPr="008E386A">
        <w:rPr>
          <w:rStyle w:val="normaltextrun"/>
          <w:rFonts w:ascii="Arial" w:hAnsi="Arial" w:cs="Arial"/>
          <w:b/>
          <w:bCs/>
          <w:sz w:val="22"/>
          <w:szCs w:val="22"/>
          <w:lang w:val="it-IT"/>
        </w:rPr>
        <w:t>Primavera/Estate 2024,</w:t>
      </w:r>
      <w:r w:rsidR="00D04E07" w:rsidRPr="008E386A">
        <w:rPr>
          <w:rStyle w:val="normaltextrun"/>
          <w:rFonts w:ascii="Arial" w:hAnsi="Arial" w:cs="Arial"/>
          <w:sz w:val="22"/>
          <w:szCs w:val="22"/>
          <w:lang w:val="it-IT"/>
        </w:rPr>
        <w:t xml:space="preserve"> </w:t>
      </w:r>
      <w:r w:rsidR="00EB0548">
        <w:rPr>
          <w:rStyle w:val="normaltextrun"/>
          <w:rFonts w:ascii="Arial" w:hAnsi="Arial" w:cs="Arial"/>
          <w:sz w:val="22"/>
          <w:szCs w:val="22"/>
          <w:lang w:val="it-IT"/>
        </w:rPr>
        <w:t>insieme a qualche</w:t>
      </w:r>
      <w:r w:rsidR="00D04E07" w:rsidRPr="008E386A">
        <w:rPr>
          <w:rStyle w:val="normaltextrun"/>
          <w:rFonts w:ascii="Arial" w:hAnsi="Arial" w:cs="Arial"/>
          <w:sz w:val="22"/>
          <w:szCs w:val="22"/>
          <w:lang w:val="it-IT"/>
        </w:rPr>
        <w:t xml:space="preserve"> </w:t>
      </w:r>
      <w:r w:rsidR="00D04E07" w:rsidRPr="008E386A">
        <w:rPr>
          <w:rStyle w:val="normaltextrun"/>
          <w:rFonts w:ascii="Arial" w:hAnsi="Arial" w:cs="Arial"/>
          <w:b/>
          <w:bCs/>
          <w:sz w:val="22"/>
          <w:szCs w:val="22"/>
          <w:lang w:val="it-IT"/>
        </w:rPr>
        <w:t>anticipazion</w:t>
      </w:r>
      <w:r w:rsidR="00EB0548">
        <w:rPr>
          <w:rStyle w:val="normaltextrun"/>
          <w:rFonts w:ascii="Arial" w:hAnsi="Arial" w:cs="Arial"/>
          <w:b/>
          <w:bCs/>
          <w:sz w:val="22"/>
          <w:szCs w:val="22"/>
          <w:lang w:val="it-IT"/>
        </w:rPr>
        <w:t>e</w:t>
      </w:r>
      <w:r w:rsidR="00D04E07" w:rsidRPr="008E386A">
        <w:rPr>
          <w:rStyle w:val="normaltextrun"/>
          <w:rFonts w:ascii="Arial" w:hAnsi="Arial" w:cs="Arial"/>
          <w:b/>
          <w:bCs/>
          <w:sz w:val="22"/>
          <w:szCs w:val="22"/>
          <w:lang w:val="it-IT"/>
        </w:rPr>
        <w:t xml:space="preserve"> del prossimo Autunno/Inverno 2024.</w:t>
      </w:r>
    </w:p>
    <w:p w14:paraId="32C9BBCB" w14:textId="77777777" w:rsidR="00EB0548" w:rsidRDefault="00EB0548" w:rsidP="003B3FA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AB10D23" w14:textId="09A3FF7D" w:rsidR="003B3FAA" w:rsidRPr="00D34E15" w:rsidRDefault="00EB0548" w:rsidP="003B3FAA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Anche in questa edizione</w:t>
      </w:r>
      <w:r w:rsidR="007917B5">
        <w:rPr>
          <w:rFonts w:ascii="Arial" w:hAnsi="Arial" w:cs="Arial"/>
          <w:sz w:val="22"/>
          <w:szCs w:val="22"/>
          <w:lang w:val="it-IT"/>
        </w:rPr>
        <w:t xml:space="preserve"> si</w:t>
      </w:r>
      <w:r w:rsidR="00260F79">
        <w:rPr>
          <w:rFonts w:ascii="Arial" w:hAnsi="Arial" w:cs="Arial"/>
          <w:sz w:val="22"/>
          <w:szCs w:val="22"/>
          <w:lang w:val="it-IT"/>
        </w:rPr>
        <w:t xml:space="preserve"> conferma</w:t>
      </w:r>
      <w:r w:rsidR="007917B5">
        <w:rPr>
          <w:rFonts w:ascii="Arial" w:hAnsi="Arial" w:cs="Arial"/>
          <w:sz w:val="22"/>
          <w:szCs w:val="22"/>
          <w:lang w:val="it-IT"/>
        </w:rPr>
        <w:t xml:space="preserve"> </w:t>
      </w:r>
      <w:r w:rsidR="003B3FAA" w:rsidRPr="003B3FAA">
        <w:rPr>
          <w:rFonts w:ascii="Arial" w:hAnsi="Arial" w:cs="Arial"/>
          <w:sz w:val="22"/>
          <w:szCs w:val="22"/>
          <w:lang w:val="it-IT"/>
        </w:rPr>
        <w:t xml:space="preserve">la collaborazione con </w:t>
      </w:r>
      <w:r w:rsidR="003B3FAA" w:rsidRPr="003B3FAA">
        <w:rPr>
          <w:rFonts w:ascii="Arial" w:hAnsi="Arial" w:cs="Arial"/>
          <w:b/>
          <w:bCs/>
          <w:sz w:val="22"/>
          <w:szCs w:val="22"/>
          <w:lang w:val="it-IT"/>
        </w:rPr>
        <w:t>Poli.Design</w:t>
      </w:r>
      <w:r>
        <w:rPr>
          <w:rFonts w:ascii="Arial" w:hAnsi="Arial" w:cs="Arial"/>
          <w:sz w:val="22"/>
          <w:szCs w:val="22"/>
          <w:lang w:val="it-IT"/>
        </w:rPr>
        <w:t>, u</w:t>
      </w:r>
      <w:r w:rsidR="001D1561">
        <w:rPr>
          <w:rFonts w:ascii="Arial" w:hAnsi="Arial" w:cs="Arial"/>
          <w:sz w:val="22"/>
          <w:szCs w:val="22"/>
          <w:lang w:val="it-IT"/>
        </w:rPr>
        <w:t>na partnership</w:t>
      </w:r>
      <w:r w:rsidR="003B3FAA" w:rsidRPr="003B3FAA">
        <w:rPr>
          <w:rFonts w:ascii="Arial" w:hAnsi="Arial" w:cs="Arial"/>
          <w:sz w:val="22"/>
          <w:szCs w:val="22"/>
          <w:lang w:val="it-IT"/>
        </w:rPr>
        <w:t xml:space="preserve"> che mette in luce i trend attuali e quelli upcoming grazie a due spazi incentrati sulla ricerca e le visioni di avanguardia che vanno anche oltre il confine </w:t>
      </w:r>
      <w:r w:rsidR="003B3FAA" w:rsidRPr="00D34E15">
        <w:rPr>
          <w:rFonts w:ascii="Arial" w:hAnsi="Arial" w:cs="Arial"/>
          <w:sz w:val="22"/>
          <w:szCs w:val="22"/>
          <w:lang w:val="it-IT"/>
        </w:rPr>
        <w:t xml:space="preserve">nazionale. </w:t>
      </w:r>
      <w:r w:rsidR="003E4E3F" w:rsidRPr="00D34E15">
        <w:rPr>
          <w:rFonts w:ascii="Arial" w:hAnsi="Arial" w:cs="Arial"/>
          <w:sz w:val="22"/>
          <w:szCs w:val="22"/>
          <w:lang w:val="it-IT"/>
        </w:rPr>
        <w:t>Il primo è</w:t>
      </w:r>
      <w:r w:rsidR="003B3FAA" w:rsidRPr="00D34E15">
        <w:rPr>
          <w:rFonts w:ascii="Arial" w:hAnsi="Arial" w:cs="Arial"/>
          <w:sz w:val="22"/>
          <w:szCs w:val="22"/>
          <w:lang w:val="it-IT"/>
        </w:rPr>
        <w:t xml:space="preserve"> </w:t>
      </w:r>
      <w:r w:rsidR="003B3FAA" w:rsidRPr="00D34E15">
        <w:rPr>
          <w:rFonts w:ascii="Arial" w:hAnsi="Arial" w:cs="Arial"/>
          <w:b/>
          <w:bCs/>
          <w:sz w:val="22"/>
          <w:szCs w:val="22"/>
          <w:lang w:val="it-IT"/>
        </w:rPr>
        <w:t>Visionaires</w:t>
      </w:r>
      <w:r w:rsidR="003B3FAA" w:rsidRPr="00D34E15">
        <w:rPr>
          <w:rFonts w:ascii="Arial" w:hAnsi="Arial" w:cs="Arial"/>
          <w:sz w:val="22"/>
          <w:szCs w:val="22"/>
          <w:lang w:val="it-IT"/>
        </w:rPr>
        <w:t xml:space="preserve">, una vera e propria mostra nella mostra </w:t>
      </w:r>
      <w:r w:rsidR="0066688A" w:rsidRPr="00D34E15">
        <w:rPr>
          <w:rFonts w:ascii="Arial" w:hAnsi="Arial" w:cs="Arial"/>
          <w:sz w:val="22"/>
          <w:szCs w:val="22"/>
          <w:lang w:val="it-IT"/>
        </w:rPr>
        <w:t xml:space="preserve">che accoglie </w:t>
      </w:r>
      <w:r w:rsidR="000C76EF">
        <w:rPr>
          <w:rFonts w:ascii="Arial" w:hAnsi="Arial" w:cs="Arial"/>
          <w:b/>
          <w:bCs/>
          <w:sz w:val="22"/>
          <w:szCs w:val="22"/>
          <w:lang w:val="it-IT"/>
        </w:rPr>
        <w:t>9</w:t>
      </w:r>
      <w:r w:rsidR="0066688A" w:rsidRPr="00841011">
        <w:rPr>
          <w:rFonts w:ascii="Arial" w:hAnsi="Arial" w:cs="Arial"/>
          <w:b/>
          <w:bCs/>
          <w:sz w:val="22"/>
          <w:szCs w:val="22"/>
          <w:lang w:val="it-IT"/>
        </w:rPr>
        <w:t>0 creazioni innovative</w:t>
      </w:r>
      <w:r w:rsidR="0066688A" w:rsidRPr="00D34E15">
        <w:rPr>
          <w:rFonts w:ascii="Arial" w:hAnsi="Arial" w:cs="Arial"/>
          <w:sz w:val="22"/>
          <w:szCs w:val="22"/>
          <w:lang w:val="it-IT"/>
        </w:rPr>
        <w:t xml:space="preserve"> realizzate da designer #Visionaries, nel campo del gioiello e dell’accessorio moda</w:t>
      </w:r>
      <w:r w:rsidR="001D1561" w:rsidRPr="00D34E15">
        <w:rPr>
          <w:rFonts w:ascii="Arial" w:hAnsi="Arial" w:cs="Arial"/>
          <w:sz w:val="22"/>
          <w:szCs w:val="22"/>
          <w:lang w:val="it-IT"/>
        </w:rPr>
        <w:t xml:space="preserve">: </w:t>
      </w:r>
      <w:r w:rsidR="0066688A" w:rsidRPr="00D34E15">
        <w:rPr>
          <w:rFonts w:ascii="Arial" w:hAnsi="Arial" w:cs="Arial"/>
          <w:sz w:val="22"/>
          <w:szCs w:val="22"/>
          <w:lang w:val="it-IT"/>
        </w:rPr>
        <w:t>uno spazio interamente dedicato ai creativi che interpretano al meglio i seasonal essential e i trending colors delle due macro tendenze presentate nel corso della recente edizione di Settembre 2023</w:t>
      </w:r>
      <w:r w:rsidR="003B3FAA" w:rsidRPr="00D34E15">
        <w:rPr>
          <w:rFonts w:ascii="Arial" w:hAnsi="Arial" w:cs="Arial"/>
          <w:sz w:val="22"/>
          <w:szCs w:val="22"/>
          <w:lang w:val="it-IT"/>
        </w:rPr>
        <w:t xml:space="preserve">. </w:t>
      </w:r>
      <w:r w:rsidR="003E4E3F" w:rsidRPr="00D34E15">
        <w:rPr>
          <w:rFonts w:ascii="Arial" w:hAnsi="Arial" w:cs="Arial"/>
          <w:sz w:val="22"/>
          <w:szCs w:val="22"/>
          <w:lang w:val="it-IT"/>
        </w:rPr>
        <w:t xml:space="preserve">Il secondo, </w:t>
      </w:r>
      <w:r w:rsidR="003B3FAA" w:rsidRPr="00D34E15">
        <w:rPr>
          <w:rFonts w:ascii="Arial" w:hAnsi="Arial" w:cs="Arial"/>
          <w:b/>
          <w:bCs/>
          <w:sz w:val="22"/>
          <w:szCs w:val="22"/>
          <w:lang w:val="it-IT"/>
        </w:rPr>
        <w:t>Design Direction</w:t>
      </w:r>
      <w:r w:rsidR="003E4E3F" w:rsidRPr="00D34E15">
        <w:rPr>
          <w:rFonts w:ascii="Arial" w:hAnsi="Arial" w:cs="Arial"/>
          <w:sz w:val="22"/>
          <w:szCs w:val="22"/>
          <w:lang w:val="it-IT"/>
        </w:rPr>
        <w:t xml:space="preserve"> che , </w:t>
      </w:r>
      <w:r w:rsidR="003B3FAA" w:rsidRPr="00D34E15">
        <w:rPr>
          <w:rFonts w:ascii="Arial" w:hAnsi="Arial" w:cs="Arial"/>
          <w:sz w:val="22"/>
          <w:szCs w:val="22"/>
          <w:lang w:val="it-IT"/>
        </w:rPr>
        <w:t xml:space="preserve">con il suo </w:t>
      </w:r>
      <w:r w:rsidR="0066688A" w:rsidRPr="00D34E15">
        <w:rPr>
          <w:rFonts w:ascii="Arial" w:hAnsi="Arial" w:cs="Arial"/>
          <w:sz w:val="22"/>
          <w:szCs w:val="22"/>
          <w:lang w:val="it-IT"/>
        </w:rPr>
        <w:t>un percorso immersivo, offre spunti di riflessione sull’evoluzione del costume contemporaneo per definire i fashion forecast 2026: MIX-UP, che evoca un desiderio irresistibile di esplorare paesaggi, luoghi e oggetti dall’affascinante ambiguità, e SENSES che indaga i significati più profondi del sentire.</w:t>
      </w:r>
    </w:p>
    <w:p w14:paraId="5D712F23" w14:textId="77777777" w:rsidR="00722AB1" w:rsidRDefault="00722AB1" w:rsidP="003B3FA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8347207" w14:textId="77777777" w:rsidR="00B955DC" w:rsidRDefault="0053045C" w:rsidP="00BA5FD7">
      <w:pPr>
        <w:pStyle w:val="atext"/>
        <w:shd w:val="clear" w:color="auto" w:fill="FFFFFF"/>
        <w:spacing w:before="0" w:beforeAutospacing="0" w:after="450" w:afterAutospacing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Molte </w:t>
      </w:r>
      <w:r w:rsidR="003E4E3F">
        <w:rPr>
          <w:rFonts w:ascii="Arial" w:hAnsi="Arial" w:cs="Arial"/>
        </w:rPr>
        <w:t>invece le</w:t>
      </w:r>
      <w:r w:rsidR="00061842">
        <w:rPr>
          <w:rFonts w:ascii="Arial" w:hAnsi="Arial" w:cs="Arial"/>
        </w:rPr>
        <w:t xml:space="preserve"> </w:t>
      </w:r>
      <w:r w:rsidR="00061842" w:rsidRPr="00061842">
        <w:rPr>
          <w:rFonts w:ascii="Arial" w:hAnsi="Arial" w:cs="Arial"/>
          <w:b/>
        </w:rPr>
        <w:t xml:space="preserve">novità </w:t>
      </w:r>
      <w:r w:rsidR="00061842">
        <w:rPr>
          <w:rFonts w:ascii="Arial" w:hAnsi="Arial" w:cs="Arial"/>
        </w:rPr>
        <w:t>dell’edizione di</w:t>
      </w:r>
      <w:r w:rsidR="008701CB" w:rsidRPr="003929C4">
        <w:rPr>
          <w:rFonts w:ascii="Arial" w:hAnsi="Arial" w:cs="Arial"/>
        </w:rPr>
        <w:t xml:space="preserve"> febbraio. La prima riguarda la presenza di un</w:t>
      </w:r>
      <w:r w:rsidR="00722AB1">
        <w:rPr>
          <w:rFonts w:ascii="Arial" w:hAnsi="Arial" w:cs="Arial"/>
        </w:rPr>
        <w:t xml:space="preserve"> </w:t>
      </w:r>
      <w:r w:rsidR="00722AB1" w:rsidRPr="00722AB1">
        <w:rPr>
          <w:rFonts w:ascii="Arial" w:hAnsi="Arial" w:cs="Arial"/>
          <w:b/>
          <w:bCs/>
        </w:rPr>
        <w:t xml:space="preserve">Infopoint </w:t>
      </w:r>
      <w:r w:rsidR="008701CB" w:rsidRPr="003929C4">
        <w:rPr>
          <w:rFonts w:ascii="Arial" w:hAnsi="Arial" w:cs="Arial"/>
          <w:b/>
          <w:bCs/>
        </w:rPr>
        <w:t>sostenibilità</w:t>
      </w:r>
      <w:r w:rsidR="008701CB" w:rsidRPr="003929C4">
        <w:rPr>
          <w:rFonts w:ascii="Arial" w:hAnsi="Arial" w:cs="Arial"/>
        </w:rPr>
        <w:t xml:space="preserve"> a cura di </w:t>
      </w:r>
      <w:r w:rsidR="008701CB" w:rsidRPr="003929C4">
        <w:rPr>
          <w:rFonts w:ascii="Arial" w:hAnsi="Arial" w:cs="Arial"/>
          <w:b/>
          <w:bCs/>
          <w:i/>
          <w:iCs/>
        </w:rPr>
        <w:t>Cna Federmoda</w:t>
      </w:r>
      <w:r w:rsidR="008701CB" w:rsidRPr="003929C4">
        <w:rPr>
          <w:rFonts w:ascii="Arial" w:hAnsi="Arial" w:cs="Arial"/>
        </w:rPr>
        <w:t xml:space="preserve">, </w:t>
      </w:r>
      <w:r w:rsidR="002A7D11" w:rsidRPr="003929C4">
        <w:rPr>
          <w:rFonts w:ascii="Arial" w:hAnsi="Arial" w:cs="Arial"/>
        </w:rPr>
        <w:t>che offrirà la possibilità di</w:t>
      </w:r>
      <w:r w:rsidR="008701CB" w:rsidRPr="003929C4">
        <w:rPr>
          <w:rFonts w:ascii="Arial" w:hAnsi="Arial" w:cs="Arial"/>
        </w:rPr>
        <w:t xml:space="preserve"> interloquire con esperti relativamente alle n</w:t>
      </w:r>
      <w:r w:rsidR="002A7D11" w:rsidRPr="003929C4">
        <w:rPr>
          <w:rFonts w:ascii="Arial" w:hAnsi="Arial" w:cs="Arial"/>
        </w:rPr>
        <w:t>uove</w:t>
      </w:r>
      <w:r w:rsidR="008701CB" w:rsidRPr="003929C4">
        <w:rPr>
          <w:rFonts w:ascii="Arial" w:hAnsi="Arial" w:cs="Arial"/>
        </w:rPr>
        <w:t xml:space="preserve"> normative dedicate alla raccolta differenziata dei prodotti tessili per un tessile sostenibile</w:t>
      </w:r>
      <w:r w:rsidR="0038465A">
        <w:rPr>
          <w:rFonts w:ascii="Arial" w:hAnsi="Arial" w:cs="Arial"/>
        </w:rPr>
        <w:t xml:space="preserve"> </w:t>
      </w:r>
      <w:r w:rsidR="008701CB" w:rsidRPr="003929C4">
        <w:rPr>
          <w:rFonts w:ascii="Arial" w:hAnsi="Arial" w:cs="Arial"/>
        </w:rPr>
        <w:t xml:space="preserve">e circolare. </w:t>
      </w:r>
      <w:r w:rsidR="002A7D11" w:rsidRPr="003929C4">
        <w:rPr>
          <w:rFonts w:ascii="Arial" w:hAnsi="Arial" w:cs="Arial"/>
        </w:rPr>
        <w:t xml:space="preserve">Un tema fondamentale </w:t>
      </w:r>
      <w:r w:rsidR="00EA3013" w:rsidRPr="003929C4">
        <w:rPr>
          <w:rFonts w:ascii="Arial" w:hAnsi="Arial" w:cs="Arial"/>
        </w:rPr>
        <w:t>per gli operatori della fashion community</w:t>
      </w:r>
      <w:r w:rsidR="00061842">
        <w:rPr>
          <w:rFonts w:ascii="Arial" w:hAnsi="Arial" w:cs="Arial"/>
        </w:rPr>
        <w:t>,</w:t>
      </w:r>
      <w:r w:rsidR="00EA3013" w:rsidRPr="003929C4">
        <w:rPr>
          <w:rFonts w:ascii="Arial" w:hAnsi="Arial" w:cs="Arial"/>
        </w:rPr>
        <w:t xml:space="preserve"> considerando che sempre più </w:t>
      </w:r>
      <w:r w:rsidR="00FF31A5" w:rsidRPr="003929C4">
        <w:rPr>
          <w:rFonts w:ascii="Arial" w:hAnsi="Arial" w:cs="Arial"/>
        </w:rPr>
        <w:t>l’asset principale per il consumatore</w:t>
      </w:r>
      <w:r w:rsidR="00EA3013" w:rsidRPr="003929C4">
        <w:rPr>
          <w:rFonts w:ascii="Arial" w:hAnsi="Arial" w:cs="Arial"/>
        </w:rPr>
        <w:t xml:space="preserve"> riguarderà</w:t>
      </w:r>
      <w:r w:rsidR="003929C4">
        <w:rPr>
          <w:rFonts w:ascii="Arial" w:hAnsi="Arial" w:cs="Arial"/>
        </w:rPr>
        <w:t xml:space="preserve"> </w:t>
      </w:r>
      <w:r w:rsidR="00EA3013" w:rsidRPr="003929C4">
        <w:rPr>
          <w:rFonts w:ascii="Arial" w:hAnsi="Arial" w:cs="Arial"/>
        </w:rPr>
        <w:t>l’acquisto di</w:t>
      </w:r>
      <w:r w:rsidR="00FF31A5" w:rsidRPr="003929C4">
        <w:rPr>
          <w:rFonts w:ascii="Arial" w:hAnsi="Arial" w:cs="Arial"/>
        </w:rPr>
        <w:t xml:space="preserve"> prodotti rispettosi dell'ambiente</w:t>
      </w:r>
      <w:r w:rsidR="00EA3013" w:rsidRPr="003929C4">
        <w:rPr>
          <w:rFonts w:ascii="Arial" w:hAnsi="Arial" w:cs="Arial"/>
        </w:rPr>
        <w:t xml:space="preserve"> e</w:t>
      </w:r>
      <w:r w:rsidR="00FF31A5" w:rsidRPr="003929C4">
        <w:rPr>
          <w:rFonts w:ascii="Arial" w:hAnsi="Arial" w:cs="Arial"/>
        </w:rPr>
        <w:t xml:space="preserve"> del futuro del pianeta</w:t>
      </w:r>
      <w:r w:rsidR="00EA3013" w:rsidRPr="003929C4">
        <w:rPr>
          <w:rFonts w:ascii="Arial" w:hAnsi="Arial" w:cs="Arial"/>
        </w:rPr>
        <w:t>.</w:t>
      </w:r>
      <w:r w:rsidR="008134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Poi </w:t>
      </w:r>
      <w:r w:rsidR="00722AB1">
        <w:rPr>
          <w:rFonts w:ascii="Arial" w:hAnsi="Arial" w:cs="Arial"/>
        </w:rPr>
        <w:t xml:space="preserve">ci sarà </w:t>
      </w:r>
      <w:r w:rsidR="004E5997" w:rsidRPr="00604B88">
        <w:rPr>
          <w:rFonts w:ascii="Arial" w:hAnsi="Arial" w:cs="Arial"/>
          <w:color w:val="0D0D0D" w:themeColor="text1" w:themeTint="F2"/>
        </w:rPr>
        <w:t xml:space="preserve">l’area </w:t>
      </w:r>
      <w:r w:rsidR="00722AB1" w:rsidRPr="00722AB1">
        <w:rPr>
          <w:rFonts w:ascii="Aptos" w:hAnsi="Aptos"/>
          <w:b/>
          <w:bCs/>
          <w:color w:val="000000"/>
          <w:sz w:val="24"/>
          <w:szCs w:val="24"/>
        </w:rPr>
        <w:t>Exploring Sustainable Fashion</w:t>
      </w:r>
      <w:r w:rsidR="00722AB1">
        <w:rPr>
          <w:rFonts w:ascii="Arial" w:hAnsi="Arial" w:cs="Arial"/>
          <w:color w:val="0D0D0D" w:themeColor="text1" w:themeTint="F2"/>
        </w:rPr>
        <w:t xml:space="preserve">, </w:t>
      </w:r>
      <w:r w:rsidR="004E5997" w:rsidRPr="00604B88">
        <w:rPr>
          <w:rFonts w:ascii="Arial" w:hAnsi="Arial" w:cs="Arial"/>
        </w:rPr>
        <w:t>realizzat</w:t>
      </w:r>
      <w:r w:rsidR="00722AB1">
        <w:rPr>
          <w:rFonts w:ascii="Arial" w:hAnsi="Arial" w:cs="Arial"/>
        </w:rPr>
        <w:t>a</w:t>
      </w:r>
      <w:r w:rsidR="004E5997" w:rsidRPr="00604B88">
        <w:rPr>
          <w:rFonts w:ascii="Arial" w:hAnsi="Arial" w:cs="Arial"/>
        </w:rPr>
        <w:t xml:space="preserve">  in</w:t>
      </w:r>
      <w:r w:rsidR="004E5997" w:rsidRPr="000D69D7">
        <w:rPr>
          <w:rFonts w:ascii="Arial" w:hAnsi="Arial" w:cs="Arial"/>
        </w:rPr>
        <w:t xml:space="preserve"> collaborazione con SFASHION-NE</w:t>
      </w:r>
      <w:r w:rsidR="00604B88">
        <w:rPr>
          <w:rFonts w:ascii="Arial" w:hAnsi="Arial" w:cs="Arial"/>
        </w:rPr>
        <w:t xml:space="preserve">T, </w:t>
      </w:r>
      <w:r w:rsidR="004E5997" w:rsidRPr="000D69D7">
        <w:rPr>
          <w:rFonts w:ascii="Arial" w:hAnsi="Arial" w:cs="Arial"/>
        </w:rPr>
        <w:t>rete dedicata ai brand di moda slow, critica e indipendente</w:t>
      </w:r>
      <w:r w:rsidR="00604B88">
        <w:rPr>
          <w:rFonts w:ascii="Arial" w:hAnsi="Arial" w:cs="Arial"/>
        </w:rPr>
        <w:t xml:space="preserve">. Si </w:t>
      </w:r>
      <w:r w:rsidR="00604B88" w:rsidRPr="00604B88">
        <w:rPr>
          <w:rFonts w:ascii="Arial" w:hAnsi="Arial" w:cs="Arial"/>
        </w:rPr>
        <w:t>tratta di uno spazio-</w:t>
      </w:r>
    </w:p>
    <w:p w14:paraId="1A388805" w14:textId="77777777" w:rsidR="00B955DC" w:rsidRDefault="00B955DC" w:rsidP="00BA5FD7">
      <w:pPr>
        <w:pStyle w:val="atext"/>
        <w:shd w:val="clear" w:color="auto" w:fill="FFFFFF"/>
        <w:spacing w:before="0" w:beforeAutospacing="0" w:after="450" w:afterAutospacing="0"/>
        <w:ind w:left="2124"/>
        <w:jc w:val="both"/>
        <w:rPr>
          <w:rFonts w:ascii="Arial" w:hAnsi="Arial" w:cs="Arial"/>
        </w:rPr>
      </w:pPr>
    </w:p>
    <w:p w14:paraId="6FD9F9B8" w14:textId="3F076849" w:rsidR="00A52D75" w:rsidRPr="00011888" w:rsidRDefault="00604B88" w:rsidP="00BA5FD7">
      <w:pPr>
        <w:pStyle w:val="atext"/>
        <w:shd w:val="clear" w:color="auto" w:fill="FFFFFF"/>
        <w:spacing w:before="0" w:beforeAutospacing="0" w:after="450" w:afterAutospacing="0"/>
        <w:ind w:left="2124"/>
        <w:jc w:val="both"/>
        <w:rPr>
          <w:rFonts w:ascii="Arial" w:hAnsi="Arial" w:cs="Arial"/>
        </w:rPr>
      </w:pPr>
      <w:r w:rsidRPr="00604B88">
        <w:rPr>
          <w:rFonts w:ascii="Arial" w:hAnsi="Arial" w:cs="Arial"/>
        </w:rPr>
        <w:t>mostra</w:t>
      </w:r>
      <w:r w:rsidR="004E5997" w:rsidRPr="00604B88">
        <w:rPr>
          <w:rFonts w:ascii="Arial" w:hAnsi="Arial" w:cs="Arial"/>
          <w:color w:val="0D0D0D" w:themeColor="text1" w:themeTint="F2"/>
        </w:rPr>
        <w:t xml:space="preserve"> </w:t>
      </w:r>
      <w:r w:rsidRPr="00604B88">
        <w:rPr>
          <w:rFonts w:ascii="Arial" w:hAnsi="Arial" w:cs="Arial"/>
          <w:color w:val="0D0D0D" w:themeColor="text1" w:themeTint="F2"/>
        </w:rPr>
        <w:t xml:space="preserve">che vedrà presente brand selezionati per diffondere, </w:t>
      </w:r>
      <w:r w:rsidRPr="00604B88">
        <w:rPr>
          <w:rFonts w:ascii="Arial" w:hAnsi="Arial" w:cs="Arial"/>
        </w:rPr>
        <w:t xml:space="preserve">e mostrare </w:t>
      </w:r>
      <w:r w:rsidR="00BA5FD7">
        <w:rPr>
          <w:rFonts w:ascii="Arial" w:hAnsi="Arial" w:cs="Arial"/>
        </w:rPr>
        <w:t xml:space="preserve"> </w:t>
      </w:r>
      <w:r w:rsidRPr="00604B88">
        <w:rPr>
          <w:rFonts w:ascii="Arial" w:hAnsi="Arial" w:cs="Arial"/>
        </w:rPr>
        <w:t>attraverso esempi concreti, un</w:t>
      </w:r>
      <w:r w:rsidR="000D69D7" w:rsidRPr="00604B88">
        <w:rPr>
          <w:rFonts w:ascii="Arial" w:hAnsi="Arial" w:cs="Arial"/>
        </w:rPr>
        <w:t xml:space="preserve"> </w:t>
      </w:r>
      <w:r w:rsidR="004E5997" w:rsidRPr="00604B88">
        <w:rPr>
          <w:rFonts w:ascii="Arial" w:hAnsi="Arial" w:cs="Arial"/>
        </w:rPr>
        <w:t>nuovo modo di interpretare la moda,</w:t>
      </w:r>
      <w:r w:rsidRPr="00604B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grazie ad </w:t>
      </w:r>
      <w:r w:rsidRPr="00566FF2">
        <w:rPr>
          <w:rFonts w:ascii="Arial" w:hAnsi="Arial" w:cs="Arial"/>
        </w:rPr>
        <w:t>un percorso informativo</w:t>
      </w:r>
      <w:r w:rsidR="0066688A" w:rsidRPr="00566FF2">
        <w:rPr>
          <w:rFonts w:ascii="Arial" w:hAnsi="Arial" w:cs="Arial"/>
        </w:rPr>
        <w:t xml:space="preserve"> </w:t>
      </w:r>
      <w:r w:rsidR="00722AB1" w:rsidRPr="00566FF2">
        <w:rPr>
          <w:rFonts w:ascii="Arial" w:hAnsi="Arial" w:cs="Arial"/>
        </w:rPr>
        <w:t>c</w:t>
      </w:r>
      <w:r w:rsidRPr="00566FF2">
        <w:rPr>
          <w:rFonts w:ascii="Arial" w:hAnsi="Arial" w:cs="Arial"/>
        </w:rPr>
        <w:t>he</w:t>
      </w:r>
      <w:r w:rsidR="00E0300E" w:rsidRPr="00566FF2">
        <w:rPr>
          <w:rFonts w:ascii="Arial" w:hAnsi="Arial" w:cs="Arial"/>
        </w:rPr>
        <w:t xml:space="preserve"> </w:t>
      </w:r>
      <w:r w:rsidRPr="00566FF2">
        <w:rPr>
          <w:rFonts w:ascii="Arial" w:hAnsi="Arial" w:cs="Arial"/>
        </w:rPr>
        <w:t xml:space="preserve">accompagnerà il visitatore  alla </w:t>
      </w:r>
      <w:r w:rsidR="000D69D7" w:rsidRPr="00566FF2">
        <w:rPr>
          <w:rFonts w:ascii="Arial" w:hAnsi="Arial" w:cs="Arial"/>
        </w:rPr>
        <w:t>scoperta di alcuni dei temi legati alla moda sostenibile e alle sue pratiche (upcycling, biomateriali, riciclo, riuso, filiera corta, recupero, economia circolare, etc.)</w:t>
      </w:r>
      <w:r w:rsidRPr="00566FF2">
        <w:rPr>
          <w:rFonts w:ascii="Arial" w:hAnsi="Arial" w:cs="Arial"/>
        </w:rPr>
        <w:t>.</w:t>
      </w:r>
      <w:r w:rsidR="00722AB1" w:rsidRPr="00566FF2">
        <w:rPr>
          <w:rFonts w:ascii="Arial" w:hAnsi="Arial" w:cs="Arial"/>
        </w:rPr>
        <w:t xml:space="preserve"> </w:t>
      </w:r>
      <w:r w:rsidRPr="00566FF2">
        <w:rPr>
          <w:rFonts w:ascii="Arial" w:hAnsi="Arial" w:cs="Arial"/>
        </w:rPr>
        <w:t>E</w:t>
      </w:r>
      <w:r w:rsidR="00722AB1" w:rsidRPr="00566FF2">
        <w:rPr>
          <w:rFonts w:ascii="Arial" w:hAnsi="Arial" w:cs="Arial"/>
        </w:rPr>
        <w:t xml:space="preserve"> a</w:t>
      </w:r>
      <w:r w:rsidR="0053045C" w:rsidRPr="00566FF2">
        <w:rPr>
          <w:rFonts w:ascii="Arial" w:hAnsi="Arial" w:cs="Arial"/>
        </w:rPr>
        <w:t>ncora la</w:t>
      </w:r>
      <w:r w:rsidR="004E5997" w:rsidRPr="00566FF2">
        <w:rPr>
          <w:rFonts w:ascii="Arial" w:hAnsi="Arial" w:cs="Arial"/>
        </w:rPr>
        <w:t xml:space="preserve"> presenza </w:t>
      </w:r>
      <w:r w:rsidR="003F7B96" w:rsidRPr="00566FF2">
        <w:rPr>
          <w:rFonts w:ascii="Arial" w:hAnsi="Arial" w:cs="Arial"/>
        </w:rPr>
        <w:t>di un corner dedicato al</w:t>
      </w:r>
      <w:r w:rsidR="00FF31A5" w:rsidRPr="00566FF2">
        <w:rPr>
          <w:rFonts w:ascii="Arial" w:hAnsi="Arial" w:cs="Arial"/>
        </w:rPr>
        <w:t xml:space="preserve"> </w:t>
      </w:r>
      <w:r w:rsidR="008701CB" w:rsidRPr="00566FF2">
        <w:rPr>
          <w:rFonts w:ascii="Arial" w:hAnsi="Arial" w:cs="Arial"/>
          <w:b/>
          <w:bCs/>
        </w:rPr>
        <w:t>Beauty&amp;Lifestyle</w:t>
      </w:r>
      <w:r w:rsidR="002A7D11" w:rsidRPr="00566FF2">
        <w:rPr>
          <w:rFonts w:ascii="Arial" w:hAnsi="Arial" w:cs="Arial"/>
        </w:rPr>
        <w:t xml:space="preserve">, </w:t>
      </w:r>
      <w:r w:rsidR="00861DD0" w:rsidRPr="00566FF2">
        <w:rPr>
          <w:rFonts w:ascii="Arial" w:hAnsi="Arial" w:cs="Arial"/>
        </w:rPr>
        <w:t xml:space="preserve">realizzato in collaborazione con </w:t>
      </w:r>
      <w:r w:rsidR="00861DD0" w:rsidRPr="00CF7150">
        <w:rPr>
          <w:rFonts w:ascii="Arial" w:eastAsia="Times New Roman" w:hAnsi="Arial" w:cs="Arial"/>
          <w:b/>
          <w:bCs/>
          <w:iCs/>
        </w:rPr>
        <w:t>Imagine</w:t>
      </w:r>
      <w:r w:rsidR="00861DD0" w:rsidRPr="00566FF2">
        <w:rPr>
          <w:rFonts w:ascii="Arial" w:eastAsia="Times New Roman" w:hAnsi="Arial" w:cs="Arial"/>
          <w:iCs/>
        </w:rPr>
        <w:t>, la prima rivista del Retail di Profumeria, organo ufficiale della Federazione Italiana Profumieri</w:t>
      </w:r>
      <w:r w:rsidR="00566FF2" w:rsidRPr="00566FF2">
        <w:rPr>
          <w:rFonts w:ascii="Arial" w:eastAsia="Times New Roman" w:hAnsi="Arial" w:cs="Arial"/>
          <w:iCs/>
        </w:rPr>
        <w:t xml:space="preserve">. </w:t>
      </w:r>
      <w:bookmarkStart w:id="2" w:name="_Hlk153965685"/>
      <w:r w:rsidR="00A52D75" w:rsidRPr="00011888">
        <w:rPr>
          <w:rFonts w:ascii="Arial" w:hAnsi="Arial" w:cs="Arial"/>
        </w:rPr>
        <w:t>Una nuova area pensata per fornire gli ‘strumenti’ necessari a proporre un vero e proprio Total Look.  Un’esperienza completa e dinamica di costruzione dell’immagine</w:t>
      </w:r>
      <w:r w:rsidR="00102983">
        <w:rPr>
          <w:rFonts w:ascii="Arial" w:hAnsi="Arial" w:cs="Arial"/>
        </w:rPr>
        <w:t xml:space="preserve"> dove i</w:t>
      </w:r>
      <w:r w:rsidR="00A52D75" w:rsidRPr="00011888">
        <w:rPr>
          <w:rFonts w:ascii="Arial" w:hAnsi="Arial" w:cs="Arial"/>
        </w:rPr>
        <w:t xml:space="preserve">l </w:t>
      </w:r>
      <w:r w:rsidR="00A52D75" w:rsidRPr="00102983">
        <w:rPr>
          <w:rFonts w:ascii="Arial" w:hAnsi="Arial" w:cs="Arial"/>
          <w:i/>
          <w:iCs/>
        </w:rPr>
        <w:t xml:space="preserve">Beauty </w:t>
      </w:r>
      <w:r w:rsidR="00A52D75" w:rsidRPr="00011888">
        <w:rPr>
          <w:rFonts w:ascii="Arial" w:hAnsi="Arial" w:cs="Arial"/>
        </w:rPr>
        <w:t>‘gioca’ con il Fashion in una moderna ottica di multicanalità.  </w:t>
      </w:r>
    </w:p>
    <w:p w14:paraId="3FE3C56E" w14:textId="05C6F6F2" w:rsidR="00B50FB8" w:rsidRPr="00610460" w:rsidRDefault="00B50FB8" w:rsidP="00B220F7">
      <w:pPr>
        <w:pStyle w:val="atext"/>
        <w:shd w:val="clear" w:color="auto" w:fill="FFFFFF" w:themeFill="background1"/>
        <w:spacing w:before="0" w:beforeAutospacing="0" w:after="450" w:afterAutospacing="0"/>
        <w:ind w:left="2124"/>
        <w:jc w:val="both"/>
        <w:rPr>
          <w:rFonts w:ascii="Arial" w:hAnsi="Arial" w:cs="Arial"/>
        </w:rPr>
      </w:pPr>
      <w:r w:rsidRPr="00610460">
        <w:rPr>
          <w:rFonts w:ascii="Arial" w:hAnsi="Arial" w:cs="Arial"/>
          <w:shd w:val="clear" w:color="auto" w:fill="FFFFFF" w:themeFill="background1"/>
        </w:rPr>
        <w:t>Infine, una nuova iniziativa che promuove l’incontro tra i giovani creativi e il mondo della moda e dell’accessorio. Da questa edizione, Milano Fashion&amp;Jewels è tra i sostenitori della 34esima edizione del </w:t>
      </w:r>
      <w:r w:rsidRPr="00610460">
        <w:rPr>
          <w:rFonts w:ascii="Arial" w:hAnsi="Arial" w:cs="Arial"/>
          <w:b/>
          <w:bCs/>
          <w:shd w:val="clear" w:color="auto" w:fill="FFFFFF" w:themeFill="background1"/>
        </w:rPr>
        <w:t xml:space="preserve">Concorso Nazionale Professione Moda Giovani Stilisti a cura di CNA Federmoda </w:t>
      </w:r>
      <w:r w:rsidRPr="00610460">
        <w:rPr>
          <w:rFonts w:ascii="Arial" w:hAnsi="Arial" w:cs="Arial"/>
          <w:shd w:val="clear" w:color="auto" w:fill="FFFFFF" w:themeFill="background1"/>
        </w:rPr>
        <w:t xml:space="preserve">a supporto della creatività giovanile del settore moda e della promozione del dialogo tra imprese, scuola e mondo del lavoro. Milano Fashion&amp;Jewels fa, infatti, da oggi, parte del circuito Cna Federmoda che promuove il </w:t>
      </w:r>
      <w:r w:rsidRPr="00610460">
        <w:rPr>
          <w:rFonts w:ascii="Arial" w:hAnsi="Arial" w:cs="Arial"/>
          <w:iCs/>
          <w:shd w:val="clear" w:color="auto" w:fill="FFFFFF" w:themeFill="background1"/>
        </w:rPr>
        <w:t>Concorso.</w:t>
      </w:r>
      <w:r w:rsidRPr="00610460">
        <w:rPr>
          <w:rFonts w:ascii="Arial" w:hAnsi="Arial" w:cs="Arial"/>
          <w:shd w:val="clear" w:color="auto" w:fill="FFFFFF" w:themeFill="background1"/>
        </w:rPr>
        <w:t xml:space="preserve"> </w:t>
      </w:r>
      <w:r w:rsidRPr="00610460">
        <w:rPr>
          <w:rFonts w:ascii="Arial" w:hAnsi="Arial" w:cs="Arial"/>
          <w:color w:val="0D0D0D"/>
          <w:shd w:val="clear" w:color="auto" w:fill="FFFFFF" w:themeFill="background1"/>
        </w:rPr>
        <w:t xml:space="preserve">Questa iniziativa si articola su cinque sezioni di prodotto, prevede la selezione delle proposte pervenute, la scelta dei finalisti, la designazione dei vincitori delle sezioni e dell’intera edizione 2024, con l’attribuzione dei premi stabiliti e di quelli speciali. </w:t>
      </w:r>
      <w:r w:rsidRPr="00610460">
        <w:rPr>
          <w:rFonts w:ascii="Arial" w:hAnsi="Arial" w:cs="Arial"/>
          <w:shd w:val="clear" w:color="auto" w:fill="FFFFFF" w:themeFill="background1"/>
        </w:rPr>
        <w:t>I giovani vincitori potranno, infatti, beneficiare di azioni di comunicazione mirate e dell'opportunità di partecipare con i capi realizzati a numerosi eventi internazionali</w:t>
      </w:r>
      <w:r w:rsidRPr="00610460">
        <w:rPr>
          <w:rFonts w:ascii="Arial" w:hAnsi="Arial" w:cs="Arial"/>
        </w:rPr>
        <w:t>.</w:t>
      </w:r>
    </w:p>
    <w:p w14:paraId="2715E389" w14:textId="6BDCD270" w:rsidR="00566FF2" w:rsidRDefault="00B50FB8" w:rsidP="008911D4">
      <w:pPr>
        <w:pStyle w:val="atext"/>
        <w:shd w:val="clear" w:color="auto" w:fill="FFFFFF"/>
        <w:spacing w:before="0" w:beforeAutospacing="0" w:after="45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3045C">
        <w:rPr>
          <w:rFonts w:ascii="Arial" w:hAnsi="Arial" w:cs="Arial"/>
        </w:rPr>
        <w:t xml:space="preserve"> poi</w:t>
      </w:r>
      <w:r w:rsidR="00897916">
        <w:rPr>
          <w:rFonts w:ascii="Arial" w:hAnsi="Arial" w:cs="Arial"/>
        </w:rPr>
        <w:t xml:space="preserve"> </w:t>
      </w:r>
      <w:r w:rsidR="005E26C4" w:rsidRPr="00501954">
        <w:rPr>
          <w:rFonts w:ascii="Arial" w:hAnsi="Arial" w:cs="Arial"/>
        </w:rPr>
        <w:t>un</w:t>
      </w:r>
      <w:r w:rsidR="00DD35A0" w:rsidRPr="00501954">
        <w:rPr>
          <w:rFonts w:ascii="Arial" w:hAnsi="Arial" w:cs="Arial"/>
        </w:rPr>
        <w:t xml:space="preserve"> </w:t>
      </w:r>
      <w:r w:rsidR="00DD35A0" w:rsidRPr="007917B5">
        <w:rPr>
          <w:rFonts w:ascii="Arial" w:hAnsi="Arial" w:cs="Arial"/>
        </w:rPr>
        <w:t xml:space="preserve">ricco </w:t>
      </w:r>
      <w:r w:rsidR="00836B4E" w:rsidRPr="007917B5">
        <w:rPr>
          <w:rFonts w:ascii="Arial" w:hAnsi="Arial" w:cs="Arial"/>
        </w:rPr>
        <w:t>calendario</w:t>
      </w:r>
      <w:r w:rsidR="00DD35A0" w:rsidRPr="007917B5">
        <w:rPr>
          <w:rFonts w:ascii="Arial" w:hAnsi="Arial" w:cs="Arial"/>
        </w:rPr>
        <w:t xml:space="preserve"> di talk, workshop e momenti di confront</w:t>
      </w:r>
      <w:r w:rsidR="00836B4E" w:rsidRPr="007917B5">
        <w:rPr>
          <w:rFonts w:ascii="Arial" w:hAnsi="Arial" w:cs="Arial"/>
        </w:rPr>
        <w:t>o</w:t>
      </w:r>
      <w:r w:rsidR="00DD35A0" w:rsidRPr="007917B5">
        <w:rPr>
          <w:rFonts w:ascii="Arial" w:hAnsi="Arial" w:cs="Arial"/>
        </w:rPr>
        <w:t>,</w:t>
      </w:r>
      <w:r w:rsidR="00192AF2" w:rsidRPr="007917B5">
        <w:rPr>
          <w:rFonts w:ascii="Arial" w:hAnsi="Arial" w:cs="Arial"/>
          <w:color w:val="FF0000"/>
        </w:rPr>
        <w:t xml:space="preserve"> </w:t>
      </w:r>
      <w:r w:rsidR="00192AF2" w:rsidRPr="007917B5">
        <w:rPr>
          <w:rFonts w:ascii="Arial" w:hAnsi="Arial" w:cs="Arial"/>
        </w:rPr>
        <w:t>che rappresenta</w:t>
      </w:r>
      <w:r w:rsidR="00192AF2" w:rsidRPr="00501954">
        <w:rPr>
          <w:rFonts w:ascii="Arial" w:hAnsi="Arial" w:cs="Arial"/>
        </w:rPr>
        <w:t xml:space="preserve">no un’importante occasione di crescita e condivisione per </w:t>
      </w:r>
      <w:r w:rsidR="00061842" w:rsidRPr="00501954">
        <w:rPr>
          <w:rFonts w:ascii="Arial" w:hAnsi="Arial" w:cs="Arial"/>
        </w:rPr>
        <w:t>tutti</w:t>
      </w:r>
      <w:r w:rsidR="00192AF2" w:rsidRPr="00501954">
        <w:rPr>
          <w:rFonts w:ascii="Arial" w:hAnsi="Arial" w:cs="Arial"/>
        </w:rPr>
        <w:t xml:space="preserve"> gli operatori la community. </w:t>
      </w:r>
      <w:r w:rsidR="00260F79" w:rsidRPr="00501954">
        <w:rPr>
          <w:rFonts w:ascii="Arial" w:hAnsi="Arial" w:cs="Arial"/>
        </w:rPr>
        <w:t xml:space="preserve">Primo appuntamento da non perdere </w:t>
      </w:r>
      <w:r w:rsidR="00260F79" w:rsidRPr="00501954">
        <w:rPr>
          <w:rFonts w:ascii="Arial" w:hAnsi="Arial" w:cs="Arial"/>
          <w:b/>
          <w:bCs/>
        </w:rPr>
        <w:t xml:space="preserve">il </w:t>
      </w:r>
      <w:r w:rsidR="00501954" w:rsidRPr="00501954">
        <w:rPr>
          <w:rFonts w:ascii="Arial" w:hAnsi="Arial" w:cs="Arial"/>
          <w:b/>
          <w:bCs/>
        </w:rPr>
        <w:t>convegno</w:t>
      </w:r>
      <w:r w:rsidR="00260F79" w:rsidRPr="00501954">
        <w:rPr>
          <w:rFonts w:ascii="Arial" w:hAnsi="Arial" w:cs="Arial"/>
          <w:b/>
          <w:bCs/>
        </w:rPr>
        <w:t xml:space="preserve"> inaugurale</w:t>
      </w:r>
      <w:r w:rsidR="00260F79" w:rsidRPr="00501954">
        <w:rPr>
          <w:rFonts w:ascii="Arial" w:hAnsi="Arial" w:cs="Arial"/>
        </w:rPr>
        <w:t xml:space="preserve"> </w:t>
      </w:r>
      <w:r w:rsidR="00501954" w:rsidRPr="00501954">
        <w:rPr>
          <w:rFonts w:ascii="Arial" w:hAnsi="Arial" w:cs="Arial"/>
        </w:rPr>
        <w:t>dal titolo “</w:t>
      </w:r>
      <w:r w:rsidR="00501954" w:rsidRPr="00501954">
        <w:rPr>
          <w:rFonts w:ascii="Arial" w:hAnsi="Arial" w:cs="Arial"/>
          <w:b/>
          <w:bCs/>
        </w:rPr>
        <w:t>Who makes my fashion accessories? La responsabilità etica e sociale nel fashion system</w:t>
      </w:r>
      <w:r w:rsidR="00501954">
        <w:rPr>
          <w:rFonts w:ascii="Arial" w:hAnsi="Arial" w:cs="Arial"/>
          <w:b/>
          <w:bCs/>
        </w:rPr>
        <w:t>”,</w:t>
      </w:r>
      <w:r w:rsidR="00D34E15">
        <w:rPr>
          <w:rFonts w:ascii="Arial" w:hAnsi="Arial" w:cs="Arial"/>
        </w:rPr>
        <w:t xml:space="preserve"> </w:t>
      </w:r>
      <w:r w:rsidR="00501954" w:rsidRPr="00EB0548">
        <w:rPr>
          <w:rFonts w:ascii="Arial" w:hAnsi="Arial" w:cs="Arial"/>
        </w:rPr>
        <w:t>c</w:t>
      </w:r>
      <w:r w:rsidR="00501954" w:rsidRPr="00EB0548">
        <w:rPr>
          <w:rFonts w:ascii="Arial" w:eastAsia="Times New Roman" w:hAnsi="Arial" w:cs="Arial"/>
          <w:color w:val="0D0D0D" w:themeColor="text1" w:themeTint="F2"/>
        </w:rPr>
        <w:t>on</w:t>
      </w:r>
      <w:r w:rsidR="00501954" w:rsidRPr="00501954">
        <w:rPr>
          <w:rFonts w:ascii="Arial" w:eastAsia="Times New Roman" w:hAnsi="Arial" w:cs="Arial"/>
          <w:color w:val="0D0D0D" w:themeColor="text1" w:themeTint="F2"/>
        </w:rPr>
        <w:t xml:space="preserve"> Marina Spadafora</w:t>
      </w:r>
      <w:r w:rsidR="00D04E07">
        <w:rPr>
          <w:rFonts w:ascii="Arial" w:eastAsia="Times New Roman" w:hAnsi="Arial" w:cs="Arial"/>
          <w:color w:val="0D0D0D" w:themeColor="text1" w:themeTint="F2"/>
        </w:rPr>
        <w:t xml:space="preserve"> (</w:t>
      </w:r>
      <w:r w:rsidR="008D212A" w:rsidRPr="00D34E15">
        <w:rPr>
          <w:rFonts w:ascii="Arial" w:eastAsia="Times New Roman" w:hAnsi="Arial" w:cs="Arial"/>
        </w:rPr>
        <w:t xml:space="preserve">esperta di sostenibilità, è </w:t>
      </w:r>
      <w:r w:rsidR="00501954" w:rsidRPr="00D34E15">
        <w:rPr>
          <w:rFonts w:ascii="Arial" w:eastAsia="Times New Roman" w:hAnsi="Arial" w:cs="Arial"/>
        </w:rPr>
        <w:t>amba</w:t>
      </w:r>
      <w:r w:rsidR="00501954" w:rsidRPr="00501954">
        <w:rPr>
          <w:rFonts w:ascii="Arial" w:eastAsia="Times New Roman" w:hAnsi="Arial" w:cs="Arial"/>
          <w:color w:val="0D0D0D" w:themeColor="text1" w:themeTint="F2"/>
        </w:rPr>
        <w:t xml:space="preserve">sciatrice di moda etica nel mondo </w:t>
      </w:r>
      <w:r w:rsidR="00501954">
        <w:rPr>
          <w:rFonts w:ascii="Arial" w:eastAsia="Times New Roman" w:hAnsi="Arial" w:cs="Arial"/>
          <w:color w:val="0D0D0D" w:themeColor="text1" w:themeTint="F2"/>
        </w:rPr>
        <w:t xml:space="preserve">e </w:t>
      </w:r>
      <w:r w:rsidR="00501954" w:rsidRPr="00501954">
        <w:rPr>
          <w:rFonts w:ascii="Arial" w:eastAsia="Times New Roman" w:hAnsi="Arial" w:cs="Arial"/>
          <w:color w:val="0D0D0D" w:themeColor="text1" w:themeTint="F2"/>
        </w:rPr>
        <w:t>coordinatrice nazionale italiana di Fashion Revolution</w:t>
      </w:r>
      <w:r w:rsidR="00D04E07">
        <w:rPr>
          <w:rFonts w:ascii="Arial" w:eastAsia="Times New Roman" w:hAnsi="Arial" w:cs="Arial"/>
          <w:color w:val="0D0D0D" w:themeColor="text1" w:themeTint="F2"/>
        </w:rPr>
        <w:t>)</w:t>
      </w:r>
      <w:r w:rsidR="00501954">
        <w:rPr>
          <w:rFonts w:ascii="Arial" w:eastAsia="Times New Roman" w:hAnsi="Arial" w:cs="Arial"/>
          <w:color w:val="0D0D0D" w:themeColor="text1" w:themeTint="F2"/>
        </w:rPr>
        <w:t>,</w:t>
      </w:r>
      <w:r w:rsidR="00501954" w:rsidRPr="00501954">
        <w:rPr>
          <w:rFonts w:ascii="Arial" w:eastAsia="Times New Roman" w:hAnsi="Arial" w:cs="Arial"/>
          <w:color w:val="0D0D0D" w:themeColor="text1" w:themeTint="F2"/>
        </w:rPr>
        <w:t xml:space="preserve"> </w:t>
      </w:r>
      <w:bookmarkStart w:id="3" w:name="_Hlk157422781"/>
      <w:r w:rsidR="00501954" w:rsidRPr="00501954">
        <w:rPr>
          <w:rFonts w:ascii="Arial" w:eastAsia="Times New Roman" w:hAnsi="Arial" w:cs="Arial"/>
          <w:color w:val="0D0D0D" w:themeColor="text1" w:themeTint="F2"/>
        </w:rPr>
        <w:t>Antonio Franceschini (Responsabile Nazionale CNA Federmoda</w:t>
      </w:r>
      <w:r w:rsidR="00501954" w:rsidRPr="0003283F">
        <w:rPr>
          <w:rFonts w:ascii="Arial" w:hAnsi="Arial" w:cs="Arial"/>
        </w:rPr>
        <w:t>)</w:t>
      </w:r>
      <w:bookmarkEnd w:id="3"/>
      <w:r w:rsidR="00DB1C08" w:rsidRPr="0003283F">
        <w:rPr>
          <w:rFonts w:ascii="Arial" w:hAnsi="Arial" w:cs="Arial"/>
        </w:rPr>
        <w:t xml:space="preserve">, </w:t>
      </w:r>
      <w:r w:rsidR="00686536" w:rsidRPr="0003283F">
        <w:rPr>
          <w:rFonts w:ascii="Arial" w:hAnsi="Arial" w:cs="Arial"/>
        </w:rPr>
        <w:t xml:space="preserve">Lorella Tamberi </w:t>
      </w:r>
      <w:r w:rsidR="00BA5FD7" w:rsidRPr="0003283F">
        <w:rPr>
          <w:rFonts w:ascii="Arial" w:hAnsi="Arial" w:cs="Arial"/>
        </w:rPr>
        <w:t>Canal,</w:t>
      </w:r>
      <w:r w:rsidR="008A06FA" w:rsidRPr="0003283F">
        <w:rPr>
          <w:rFonts w:ascii="Arial" w:hAnsi="Arial" w:cs="Arial"/>
        </w:rPr>
        <w:t xml:space="preserve"> designer e fondatrice di  </w:t>
      </w:r>
      <w:r w:rsidR="00686536" w:rsidRPr="0003283F">
        <w:rPr>
          <w:rFonts w:ascii="Arial" w:hAnsi="Arial" w:cs="Arial"/>
        </w:rPr>
        <w:t>Lorella Tamberi Canal Jewels</w:t>
      </w:r>
      <w:r w:rsidR="00C655CB" w:rsidRPr="0003283F">
        <w:rPr>
          <w:rFonts w:ascii="Arial" w:hAnsi="Arial" w:cs="Arial"/>
        </w:rPr>
        <w:t xml:space="preserve"> Atelier</w:t>
      </w:r>
      <w:r w:rsidR="0003283F">
        <w:rPr>
          <w:rFonts w:ascii="Arial" w:hAnsi="Arial" w:cs="Arial"/>
        </w:rPr>
        <w:t>.</w:t>
      </w:r>
      <w:r w:rsidR="00C655CB">
        <w:rPr>
          <w:rFonts w:ascii="Arial" w:hAnsi="Arial" w:cs="Arial"/>
          <w:color w:val="FF0000"/>
        </w:rPr>
        <w:t xml:space="preserve"> </w:t>
      </w:r>
      <w:r w:rsidR="00501954" w:rsidRPr="00501954">
        <w:rPr>
          <w:rFonts w:ascii="Arial" w:hAnsi="Arial" w:cs="Arial"/>
        </w:rPr>
        <w:t xml:space="preserve">Un incontro </w:t>
      </w:r>
      <w:r w:rsidR="00D34E15">
        <w:rPr>
          <w:rFonts w:ascii="Arial" w:hAnsi="Arial" w:cs="Arial"/>
        </w:rPr>
        <w:t xml:space="preserve">moderato da </w:t>
      </w:r>
      <w:r w:rsidR="00D34E15" w:rsidRPr="00695EA1">
        <w:rPr>
          <w:rFonts w:ascii="Arial" w:hAnsi="Arial" w:cs="Arial"/>
        </w:rPr>
        <w:t>Anna Paola Vergani – fondatrice di PFR- Polly’s Fitting Room-</w:t>
      </w:r>
      <w:r w:rsidR="00D34E15">
        <w:rPr>
          <w:rFonts w:ascii="Arial" w:hAnsi="Arial" w:cs="Arial"/>
        </w:rPr>
        <w:t xml:space="preserve"> </w:t>
      </w:r>
      <w:r w:rsidR="00501954" w:rsidRPr="00501954">
        <w:rPr>
          <w:rFonts w:ascii="Arial" w:hAnsi="Arial" w:cs="Arial"/>
        </w:rPr>
        <w:t>che aprirà il confronto con il retailer in ottica di aggiornamento e formazione, sui temi della sostenibilità</w:t>
      </w:r>
      <w:r w:rsidR="00D04E07">
        <w:rPr>
          <w:rFonts w:ascii="Arial" w:hAnsi="Arial" w:cs="Arial"/>
        </w:rPr>
        <w:t xml:space="preserve"> </w:t>
      </w:r>
      <w:r w:rsidR="00501954" w:rsidRPr="00501954">
        <w:rPr>
          <w:rFonts w:ascii="Arial" w:hAnsi="Arial" w:cs="Arial"/>
        </w:rPr>
        <w:t xml:space="preserve">(domenica 18, h 11.30).  </w:t>
      </w:r>
      <w:r w:rsidR="00260F79">
        <w:rPr>
          <w:rFonts w:ascii="Arial" w:hAnsi="Arial" w:cs="Arial"/>
        </w:rPr>
        <w:t>E c</w:t>
      </w:r>
      <w:r w:rsidR="00260F79" w:rsidRPr="00772C21">
        <w:rPr>
          <w:rFonts w:ascii="Arial" w:hAnsi="Arial" w:cs="Arial"/>
        </w:rPr>
        <w:t xml:space="preserve">on l’obiettivo di presentare </w:t>
      </w:r>
      <w:r w:rsidR="00260F79">
        <w:rPr>
          <w:rFonts w:ascii="Arial" w:hAnsi="Arial" w:cs="Arial"/>
        </w:rPr>
        <w:t>uno</w:t>
      </w:r>
      <w:r w:rsidR="00260F79" w:rsidRPr="00772C21">
        <w:rPr>
          <w:rFonts w:ascii="Arial" w:hAnsi="Arial" w:cs="Arial"/>
        </w:rPr>
        <w:t xml:space="preserve"> spaccato del fashion moderno</w:t>
      </w:r>
      <w:r w:rsidR="00501954" w:rsidRPr="00D34E15">
        <w:rPr>
          <w:rFonts w:ascii="Arial" w:hAnsi="Arial" w:cs="Arial"/>
        </w:rPr>
        <w:t xml:space="preserve">, </w:t>
      </w:r>
      <w:r w:rsidR="008D212A" w:rsidRPr="00D34E15">
        <w:rPr>
          <w:rFonts w:ascii="Arial" w:hAnsi="Arial" w:cs="Arial"/>
        </w:rPr>
        <w:t xml:space="preserve">la masterclass </w:t>
      </w:r>
      <w:r w:rsidR="00260F79" w:rsidRPr="00D34E15">
        <w:rPr>
          <w:rFonts w:ascii="Arial" w:hAnsi="Arial" w:cs="Arial"/>
        </w:rPr>
        <w:t xml:space="preserve">in partnership </w:t>
      </w:r>
      <w:r w:rsidR="00260F79" w:rsidRPr="00772C21">
        <w:rPr>
          <w:rFonts w:ascii="Arial" w:hAnsi="Arial" w:cs="Arial"/>
        </w:rPr>
        <w:t xml:space="preserve">con </w:t>
      </w:r>
      <w:r w:rsidR="00260F79" w:rsidRPr="00772C21">
        <w:rPr>
          <w:rFonts w:ascii="Arial" w:hAnsi="Arial" w:cs="Arial"/>
          <w:b/>
          <w:bCs/>
        </w:rPr>
        <w:t>Elle Italia</w:t>
      </w:r>
      <w:r w:rsidR="00260F79">
        <w:rPr>
          <w:rFonts w:ascii="Arial" w:hAnsi="Arial" w:cs="Arial"/>
        </w:rPr>
        <w:t>. In questa occasione</w:t>
      </w:r>
      <w:r w:rsidR="00260F79" w:rsidRPr="00772C21">
        <w:rPr>
          <w:rFonts w:ascii="Arial" w:hAnsi="Arial" w:cs="Arial"/>
        </w:rPr>
        <w:t xml:space="preserve"> si </w:t>
      </w:r>
      <w:r w:rsidR="00260F79">
        <w:rPr>
          <w:rFonts w:ascii="Arial" w:hAnsi="Arial" w:cs="Arial"/>
        </w:rPr>
        <w:t>racconteranno</w:t>
      </w:r>
      <w:r w:rsidR="00260F79" w:rsidRPr="00772C21">
        <w:rPr>
          <w:rFonts w:ascii="Arial" w:hAnsi="Arial" w:cs="Arial"/>
        </w:rPr>
        <w:t xml:space="preserve"> </w:t>
      </w:r>
      <w:r w:rsidR="00260F79" w:rsidRPr="008911D4">
        <w:rPr>
          <w:rFonts w:ascii="Arial" w:hAnsi="Arial" w:cs="Arial"/>
          <w:b/>
          <w:bCs/>
        </w:rPr>
        <w:t>le tendenze che animeranno la prossima primavera-estate 2024</w:t>
      </w:r>
      <w:r w:rsidR="00260F79">
        <w:rPr>
          <w:rFonts w:ascii="Arial" w:hAnsi="Arial" w:cs="Arial"/>
        </w:rPr>
        <w:t>.</w:t>
      </w:r>
      <w:r w:rsidR="008D212A">
        <w:rPr>
          <w:rFonts w:ascii="Arial" w:hAnsi="Arial" w:cs="Arial"/>
        </w:rPr>
        <w:t xml:space="preserve"> </w:t>
      </w:r>
      <w:r w:rsidR="00260F79">
        <w:rPr>
          <w:rFonts w:ascii="Arial" w:hAnsi="Arial" w:cs="Arial"/>
        </w:rPr>
        <w:t xml:space="preserve">Un incontro </w:t>
      </w:r>
      <w:r w:rsidR="00260F79" w:rsidRPr="00772C21">
        <w:rPr>
          <w:rFonts w:ascii="Arial" w:hAnsi="Arial" w:cs="Arial"/>
        </w:rPr>
        <w:t xml:space="preserve">che, con l’ausilio di </w:t>
      </w:r>
      <w:r w:rsidR="00260F79">
        <w:rPr>
          <w:rFonts w:ascii="Arial" w:hAnsi="Arial" w:cs="Arial"/>
        </w:rPr>
        <w:t>alcune</w:t>
      </w:r>
      <w:r w:rsidR="00260F79" w:rsidRPr="00772C21">
        <w:rPr>
          <w:rFonts w:ascii="Arial" w:hAnsi="Arial" w:cs="Arial"/>
        </w:rPr>
        <w:t xml:space="preserve"> modell</w:t>
      </w:r>
      <w:r w:rsidR="00260F79">
        <w:rPr>
          <w:rFonts w:ascii="Arial" w:hAnsi="Arial" w:cs="Arial"/>
        </w:rPr>
        <w:t>e</w:t>
      </w:r>
      <w:r w:rsidR="00260F79" w:rsidRPr="00772C21">
        <w:rPr>
          <w:rFonts w:ascii="Arial" w:hAnsi="Arial" w:cs="Arial"/>
        </w:rPr>
        <w:t xml:space="preserve">, mostrerà </w:t>
      </w:r>
      <w:r w:rsidR="00260F79">
        <w:rPr>
          <w:rFonts w:ascii="Arial" w:hAnsi="Arial" w:cs="Arial"/>
        </w:rPr>
        <w:t xml:space="preserve">anche </w:t>
      </w:r>
      <w:r w:rsidR="00260F79" w:rsidRPr="00772C21">
        <w:rPr>
          <w:rFonts w:ascii="Arial" w:hAnsi="Arial" w:cs="Arial"/>
        </w:rPr>
        <w:t xml:space="preserve">come abbinare i gioielli e gli accessori moda di stagione con una selezione di brand </w:t>
      </w:r>
      <w:r w:rsidR="00260F79">
        <w:rPr>
          <w:rFonts w:ascii="Arial" w:hAnsi="Arial" w:cs="Arial"/>
        </w:rPr>
        <w:t>in mostra in</w:t>
      </w:r>
      <w:r w:rsidR="00260F79" w:rsidRPr="00772C21">
        <w:rPr>
          <w:rFonts w:ascii="Arial" w:hAnsi="Arial" w:cs="Arial"/>
        </w:rPr>
        <w:t xml:space="preserve"> fiera</w:t>
      </w:r>
      <w:r w:rsidR="00260F79">
        <w:rPr>
          <w:rFonts w:ascii="Arial" w:hAnsi="Arial" w:cs="Arial"/>
        </w:rPr>
        <w:t xml:space="preserve">. (lunedì </w:t>
      </w:r>
    </w:p>
    <w:p w14:paraId="1D460ED1" w14:textId="77777777" w:rsidR="00566FF2" w:rsidRDefault="00566FF2" w:rsidP="008911D4">
      <w:pPr>
        <w:pStyle w:val="atext"/>
        <w:shd w:val="clear" w:color="auto" w:fill="FFFFFF"/>
        <w:spacing w:before="0" w:beforeAutospacing="0" w:after="450" w:afterAutospacing="0"/>
        <w:jc w:val="both"/>
        <w:rPr>
          <w:rFonts w:ascii="Arial" w:hAnsi="Arial" w:cs="Arial"/>
        </w:rPr>
      </w:pPr>
    </w:p>
    <w:p w14:paraId="059EED0F" w14:textId="77777777" w:rsidR="00566FF2" w:rsidRDefault="00566FF2" w:rsidP="008911D4">
      <w:pPr>
        <w:pStyle w:val="atext"/>
        <w:shd w:val="clear" w:color="auto" w:fill="FFFFFF"/>
        <w:spacing w:before="0" w:beforeAutospacing="0" w:after="450" w:afterAutospacing="0"/>
        <w:jc w:val="both"/>
        <w:rPr>
          <w:rFonts w:ascii="Arial" w:hAnsi="Arial" w:cs="Arial"/>
        </w:rPr>
      </w:pPr>
    </w:p>
    <w:p w14:paraId="001AAC83" w14:textId="41671CB0" w:rsidR="00D34E15" w:rsidRDefault="00BA5FD7" w:rsidP="008911D4">
      <w:pPr>
        <w:pStyle w:val="atext"/>
        <w:shd w:val="clear" w:color="auto" w:fill="FFFFFF"/>
        <w:spacing w:before="0" w:beforeAutospacing="0" w:after="45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19,</w:t>
      </w:r>
      <w:r w:rsidR="00260F79">
        <w:rPr>
          <w:rFonts w:ascii="Arial" w:hAnsi="Arial" w:cs="Arial"/>
        </w:rPr>
        <w:t xml:space="preserve"> or</w:t>
      </w:r>
      <w:r w:rsidR="00D34E15">
        <w:rPr>
          <w:rFonts w:ascii="Arial" w:hAnsi="Arial" w:cs="Arial"/>
        </w:rPr>
        <w:t xml:space="preserve">e </w:t>
      </w:r>
      <w:r w:rsidR="00260F79">
        <w:rPr>
          <w:rFonts w:ascii="Arial" w:hAnsi="Arial" w:cs="Arial"/>
        </w:rPr>
        <w:t xml:space="preserve">10.30). </w:t>
      </w:r>
      <w:r w:rsidR="007917B5">
        <w:rPr>
          <w:rFonts w:ascii="Arial" w:hAnsi="Arial" w:cs="Arial"/>
        </w:rPr>
        <w:t xml:space="preserve"> </w:t>
      </w:r>
      <w:r w:rsidR="00260F79">
        <w:rPr>
          <w:rFonts w:ascii="Arial" w:hAnsi="Arial" w:cs="Arial"/>
        </w:rPr>
        <w:t xml:space="preserve">E ancora, per </w:t>
      </w:r>
      <w:r w:rsidR="00DD35A0" w:rsidRPr="00192AF2">
        <w:rPr>
          <w:rFonts w:ascii="Arial" w:hAnsi="Arial" w:cs="Arial"/>
        </w:rPr>
        <w:t xml:space="preserve">aiutare a capire meglio i mutamenti del mercato contemporaneo, </w:t>
      </w:r>
      <w:r w:rsidR="00260F79" w:rsidRPr="007917B5">
        <w:rPr>
          <w:rFonts w:ascii="Arial" w:hAnsi="Arial" w:cs="Arial"/>
          <w:b/>
          <w:bCs/>
        </w:rPr>
        <w:t xml:space="preserve">numerosi worskshop </w:t>
      </w:r>
      <w:r w:rsidR="00260F79">
        <w:rPr>
          <w:rFonts w:ascii="Arial" w:hAnsi="Arial" w:cs="Arial"/>
        </w:rPr>
        <w:t>sui</w:t>
      </w:r>
      <w:r w:rsidR="00DD35A0" w:rsidRPr="00AB12AD">
        <w:rPr>
          <w:rFonts w:ascii="Arial" w:hAnsi="Arial" w:cs="Arial"/>
        </w:rPr>
        <w:t xml:space="preserve"> diversi temi sulle nuove frontiere della ve</w:t>
      </w:r>
      <w:r w:rsidR="00061842">
        <w:rPr>
          <w:rFonts w:ascii="Arial" w:hAnsi="Arial" w:cs="Arial"/>
        </w:rPr>
        <w:t xml:space="preserve">ndita diretta, oltre che </w:t>
      </w:r>
      <w:r w:rsidR="00DD35A0" w:rsidRPr="00AB12AD">
        <w:rPr>
          <w:rFonts w:ascii="Arial" w:hAnsi="Arial" w:cs="Arial"/>
        </w:rPr>
        <w:t xml:space="preserve">sulle potenzialità dell’online. </w:t>
      </w:r>
    </w:p>
    <w:p w14:paraId="1495D502" w14:textId="298CC09F" w:rsidR="00DD35A0" w:rsidRPr="001549AA" w:rsidRDefault="00061842" w:rsidP="008911D4">
      <w:pPr>
        <w:pStyle w:val="atext"/>
        <w:shd w:val="clear" w:color="auto" w:fill="FFFFFF"/>
        <w:spacing w:before="0" w:beforeAutospacing="0" w:after="45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836B4E" w:rsidRPr="00AB12AD">
        <w:rPr>
          <w:rFonts w:ascii="Arial" w:hAnsi="Arial" w:cs="Arial"/>
        </w:rPr>
        <w:t>ra gli approfondimenti da segnare in agenda</w:t>
      </w:r>
      <w:r>
        <w:rPr>
          <w:rFonts w:ascii="Arial" w:hAnsi="Arial" w:cs="Arial"/>
        </w:rPr>
        <w:t>,</w:t>
      </w:r>
      <w:r w:rsidR="00836B4E" w:rsidRPr="00AB12AD">
        <w:rPr>
          <w:rFonts w:ascii="Arial" w:hAnsi="Arial" w:cs="Arial"/>
        </w:rPr>
        <w:t xml:space="preserve"> quelli dedicati al funzionamento dei social network, </w:t>
      </w:r>
      <w:r w:rsidRPr="00AB12AD">
        <w:rPr>
          <w:rFonts w:ascii="Arial" w:hAnsi="Arial" w:cs="Arial"/>
        </w:rPr>
        <w:t xml:space="preserve">TikTok </w:t>
      </w:r>
      <w:r w:rsidR="00836B4E" w:rsidRPr="00AB12AD">
        <w:rPr>
          <w:rFonts w:ascii="Arial" w:hAnsi="Arial" w:cs="Arial"/>
        </w:rPr>
        <w:t>in particolare</w:t>
      </w:r>
      <w:r>
        <w:rPr>
          <w:rFonts w:ascii="Arial" w:hAnsi="Arial" w:cs="Arial"/>
        </w:rPr>
        <w:t>;</w:t>
      </w:r>
      <w:r w:rsidR="00836B4E" w:rsidRPr="00AB12AD">
        <w:rPr>
          <w:rFonts w:ascii="Arial" w:hAnsi="Arial" w:cs="Arial"/>
        </w:rPr>
        <w:t xml:space="preserve"> quello dedicato alla </w:t>
      </w:r>
      <w:r>
        <w:rPr>
          <w:rFonts w:ascii="Arial" w:hAnsi="Arial" w:cs="Arial"/>
        </w:rPr>
        <w:t xml:space="preserve">Creator Economy e Contenuti UGC, così come il talk </w:t>
      </w:r>
      <w:r w:rsidR="00836B4E" w:rsidRPr="00AB12AD">
        <w:rPr>
          <w:rFonts w:ascii="Arial" w:hAnsi="Arial" w:cs="Arial"/>
        </w:rPr>
        <w:t>che prende in analisi il Visual Social Merchandising.</w:t>
      </w:r>
      <w:bookmarkEnd w:id="2"/>
      <w:r w:rsidR="00DD35A0" w:rsidRPr="00772C21">
        <w:rPr>
          <w:rFonts w:ascii="Arial" w:hAnsi="Arial" w:cs="Arial"/>
        </w:rPr>
        <w:t xml:space="preserve"> </w:t>
      </w:r>
      <w:r w:rsidR="008134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="008911D4">
        <w:rPr>
          <w:rFonts w:ascii="Arial" w:hAnsi="Arial" w:cs="Arial"/>
        </w:rPr>
        <w:t xml:space="preserve">onfermati </w:t>
      </w:r>
      <w:r w:rsidR="00D04E07">
        <w:rPr>
          <w:rFonts w:ascii="Arial" w:hAnsi="Arial" w:cs="Arial"/>
        </w:rPr>
        <w:t xml:space="preserve">infine </w:t>
      </w:r>
      <w:r w:rsidR="00DD35A0" w:rsidRPr="00772C21">
        <w:rPr>
          <w:rFonts w:ascii="Arial" w:hAnsi="Arial" w:cs="Arial"/>
          <w:b/>
          <w:bCs/>
        </w:rPr>
        <w:t>gli special shooting e le sfilate</w:t>
      </w:r>
      <w:r w:rsidR="00DD35A0" w:rsidRPr="00772C21">
        <w:rPr>
          <w:rFonts w:ascii="Arial" w:hAnsi="Arial" w:cs="Arial"/>
        </w:rPr>
        <w:t>, ormai firme distintive nell’asset del salone</w:t>
      </w:r>
      <w:r>
        <w:rPr>
          <w:rFonts w:ascii="Arial" w:hAnsi="Arial" w:cs="Arial"/>
        </w:rPr>
        <w:t>,</w:t>
      </w:r>
      <w:r w:rsidR="00DD35A0" w:rsidRPr="00772C21">
        <w:rPr>
          <w:rFonts w:ascii="Arial" w:hAnsi="Arial" w:cs="Arial"/>
        </w:rPr>
        <w:t xml:space="preserve"> ritenute di fondamentale importanza dagli espositori per aumentare la loro visibilità e per orientare le loro future scelte d’acquisto. </w:t>
      </w:r>
    </w:p>
    <w:p w14:paraId="6BD23AB4" w14:textId="29F645B7" w:rsidR="00897916" w:rsidRDefault="003E4E3F" w:rsidP="008911D4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E</w:t>
      </w:r>
      <w:r w:rsidR="003B3FAA" w:rsidRPr="00772C21">
        <w:rPr>
          <w:rFonts w:ascii="Arial" w:hAnsi="Arial" w:cs="Arial"/>
          <w:sz w:val="22"/>
          <w:szCs w:val="22"/>
          <w:lang w:val="it-IT"/>
        </w:rPr>
        <w:t xml:space="preserve"> in un’ottica di ampliamento del business e </w:t>
      </w:r>
      <w:r>
        <w:rPr>
          <w:rFonts w:ascii="Arial" w:hAnsi="Arial" w:cs="Arial"/>
          <w:sz w:val="22"/>
          <w:szCs w:val="22"/>
          <w:lang w:val="it-IT"/>
        </w:rPr>
        <w:t xml:space="preserve">delle </w:t>
      </w:r>
      <w:r w:rsidR="003B3FAA" w:rsidRPr="00772C21">
        <w:rPr>
          <w:rFonts w:ascii="Arial" w:hAnsi="Arial" w:cs="Arial"/>
          <w:sz w:val="22"/>
          <w:szCs w:val="22"/>
          <w:lang w:val="it-IT"/>
        </w:rPr>
        <w:t>’opportunità d’ampliamento del networking, la manifestazione ha infine deciso di allinearsi con le altre fiere</w:t>
      </w:r>
      <w:r w:rsidR="003B3FAA" w:rsidRPr="003B3FAA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31273B52" w14:textId="0C54C2B2" w:rsidR="00260F79" w:rsidRDefault="003B3FAA" w:rsidP="008911D4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</w:pPr>
      <w:r w:rsidRPr="003B3FAA">
        <w:rPr>
          <w:rFonts w:ascii="Arial" w:hAnsi="Arial" w:cs="Arial"/>
          <w:sz w:val="22"/>
          <w:szCs w:val="22"/>
          <w:lang w:val="it-IT"/>
        </w:rPr>
        <w:t>d</w:t>
      </w:r>
      <w:r w:rsidR="00B33689">
        <w:rPr>
          <w:rFonts w:ascii="Arial" w:hAnsi="Arial" w:cs="Arial"/>
          <w:sz w:val="22"/>
          <w:szCs w:val="22"/>
          <w:lang w:val="it-IT"/>
        </w:rPr>
        <w:t>el settore e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 con la fashion week milanese. Milano Fashion&amp;</w:t>
      </w:r>
      <w:r w:rsidRPr="003E4E3F">
        <w:rPr>
          <w:rFonts w:ascii="Arial" w:hAnsi="Arial" w:cs="Arial"/>
          <w:sz w:val="22"/>
          <w:szCs w:val="22"/>
          <w:lang w:val="it-IT"/>
        </w:rPr>
        <w:t xml:space="preserve">Jewels </w:t>
      </w:r>
      <w:r w:rsidR="003E4E3F" w:rsidRPr="003E4E3F">
        <w:rPr>
          <w:rFonts w:ascii="Arial" w:hAnsi="Arial" w:cs="Arial"/>
          <w:sz w:val="22"/>
          <w:szCs w:val="22"/>
          <w:lang w:val="it-IT"/>
        </w:rPr>
        <w:t xml:space="preserve">si </w:t>
      </w:r>
      <w:r w:rsidR="00EB0548" w:rsidRPr="003E4E3F">
        <w:rPr>
          <w:rFonts w:ascii="Arial" w:hAnsi="Arial" w:cs="Arial"/>
          <w:sz w:val="22"/>
          <w:szCs w:val="22"/>
          <w:lang w:val="it-IT"/>
        </w:rPr>
        <w:t>svolg</w:t>
      </w:r>
      <w:r w:rsidR="003E4E3F" w:rsidRPr="003E4E3F">
        <w:rPr>
          <w:rFonts w:ascii="Arial" w:hAnsi="Arial" w:cs="Arial"/>
          <w:sz w:val="22"/>
          <w:szCs w:val="22"/>
          <w:lang w:val="it-IT"/>
        </w:rPr>
        <w:t>e</w:t>
      </w:r>
      <w:r w:rsidR="00B33689">
        <w:rPr>
          <w:rFonts w:ascii="Arial" w:hAnsi="Arial" w:cs="Arial"/>
          <w:sz w:val="22"/>
          <w:szCs w:val="22"/>
          <w:lang w:val="it-IT"/>
        </w:rPr>
        <w:t xml:space="preserve"> cos</w:t>
      </w:r>
      <w:r w:rsidR="00061842">
        <w:rPr>
          <w:rFonts w:ascii="Arial" w:hAnsi="Arial" w:cs="Arial"/>
          <w:sz w:val="22"/>
          <w:szCs w:val="22"/>
          <w:lang w:val="it-IT"/>
        </w:rPr>
        <w:t>ì</w:t>
      </w:r>
      <w:r w:rsidRPr="003B3FAA">
        <w:rPr>
          <w:rFonts w:ascii="Arial" w:hAnsi="Arial" w:cs="Arial"/>
          <w:b/>
          <w:bCs/>
          <w:sz w:val="22"/>
          <w:szCs w:val="22"/>
          <w:lang w:val="it-IT"/>
        </w:rPr>
        <w:t xml:space="preserve"> in concomitanza</w:t>
      </w:r>
      <w:r w:rsidRPr="003B3FAA">
        <w:rPr>
          <w:rFonts w:ascii="Arial" w:hAnsi="Arial" w:cs="Arial"/>
          <w:sz w:val="22"/>
          <w:szCs w:val="22"/>
          <w:lang w:val="it-IT"/>
        </w:rPr>
        <w:t xml:space="preserve"> con </w:t>
      </w:r>
      <w:r w:rsidRPr="003B3FA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it-IT"/>
        </w:rPr>
        <w:t>MICAM Milano</w:t>
      </w:r>
      <w:r w:rsidRPr="003B3FAA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, Salone </w:t>
      </w:r>
      <w:r w:rsidR="00061842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Internazionale della Calzatura, </w:t>
      </w:r>
      <w:r w:rsidRPr="003B3FA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it-IT"/>
        </w:rPr>
        <w:t>MIPEL</w:t>
      </w:r>
      <w:r w:rsidR="00061842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 </w:t>
      </w:r>
      <w:r w:rsidRPr="003B3FAA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>Salone internazionale della pelletteria e dell’accessorio moda,</w:t>
      </w:r>
      <w:r w:rsidR="00061842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 </w:t>
      </w:r>
    </w:p>
    <w:p w14:paraId="542F6F18" w14:textId="5CD7A485" w:rsidR="003B3FAA" w:rsidRPr="00061842" w:rsidRDefault="003B3FAA" w:rsidP="00806BDC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</w:pPr>
      <w:r w:rsidRPr="003B3FA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it-IT"/>
        </w:rPr>
        <w:t>TheOneMilano,</w:t>
      </w:r>
      <w:r w:rsidR="00061842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 </w:t>
      </w:r>
      <w:r w:rsidRPr="003B3FAA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>Salone Internazionale dell’Outerwear e dell’Haute-à-porter</w:t>
      </w:r>
      <w:r w:rsidR="00B33689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 e con la settimana della moda milanese.</w:t>
      </w:r>
      <w:r w:rsidR="008911D4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 </w:t>
      </w:r>
      <w:r w:rsidR="007917B5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 xml:space="preserve"> </w:t>
      </w:r>
      <w:r w:rsidRPr="00836B4E">
        <w:rPr>
          <w:rFonts w:ascii="Arial" w:hAnsi="Arial" w:cs="Arial"/>
          <w:sz w:val="22"/>
          <w:szCs w:val="22"/>
          <w:lang w:val="it-IT"/>
        </w:rPr>
        <w:t xml:space="preserve">All'insegna di un mercato moda esauriente e di una rete business sempre più solida ed ampia, è prevista inoltre la parziale sovrapposizione con </w:t>
      </w:r>
      <w:r w:rsidRPr="00836B4E">
        <w:rPr>
          <w:rFonts w:ascii="Arial" w:hAnsi="Arial" w:cs="Arial"/>
          <w:b/>
          <w:bCs/>
          <w:sz w:val="22"/>
          <w:szCs w:val="22"/>
          <w:lang w:val="it-IT"/>
        </w:rPr>
        <w:t>Lineapelle</w:t>
      </w:r>
      <w:r w:rsidR="002844AC">
        <w:rPr>
          <w:rFonts w:ascii="Arial" w:hAnsi="Arial" w:cs="Arial"/>
          <w:sz w:val="22"/>
          <w:szCs w:val="22"/>
          <w:lang w:val="it-IT"/>
        </w:rPr>
        <w:t xml:space="preserve">- </w:t>
      </w:r>
      <w:r w:rsidR="002844AC"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  <w:t>mostra</w:t>
      </w:r>
      <w:r w:rsidR="00AB12AD" w:rsidRPr="00AB12AD">
        <w:rPr>
          <w:rFonts w:ascii="Arial" w:hAnsi="Arial" w:cs="Arial"/>
          <w:sz w:val="22"/>
          <w:szCs w:val="22"/>
          <w:lang w:val="it-IT"/>
        </w:rPr>
        <w:t xml:space="preserve"> internazionale di pelli, accessori,</w:t>
      </w:r>
      <w:r w:rsidR="00AB12AD">
        <w:rPr>
          <w:rFonts w:ascii="Arial" w:hAnsi="Arial" w:cs="Arial"/>
          <w:sz w:val="22"/>
          <w:szCs w:val="22"/>
          <w:lang w:val="it-IT"/>
        </w:rPr>
        <w:t xml:space="preserve"> </w:t>
      </w:r>
      <w:r w:rsidR="00AB12AD" w:rsidRPr="00AB12AD">
        <w:rPr>
          <w:rFonts w:ascii="Arial" w:hAnsi="Arial" w:cs="Arial"/>
          <w:sz w:val="22"/>
          <w:szCs w:val="22"/>
          <w:lang w:val="it-IT"/>
        </w:rPr>
        <w:t>componenti, tessuti</w:t>
      </w:r>
      <w:r w:rsidR="00AB12AD">
        <w:rPr>
          <w:rFonts w:ascii="Arial" w:hAnsi="Arial" w:cs="Arial"/>
          <w:sz w:val="22"/>
          <w:szCs w:val="22"/>
          <w:lang w:val="it-IT"/>
        </w:rPr>
        <w:t xml:space="preserve">- </w:t>
      </w:r>
      <w:r w:rsidRPr="00806BDC">
        <w:rPr>
          <w:rFonts w:ascii="Arial" w:hAnsi="Arial" w:cs="Arial"/>
          <w:sz w:val="22"/>
          <w:szCs w:val="22"/>
          <w:lang w:val="it-IT"/>
        </w:rPr>
        <w:t xml:space="preserve">in scena sempre nel quartiere fieristico </w:t>
      </w:r>
      <w:r w:rsidR="008911D4" w:rsidRPr="00806BDC">
        <w:rPr>
          <w:rFonts w:ascii="Arial" w:hAnsi="Arial" w:cs="Arial"/>
          <w:sz w:val="22"/>
          <w:szCs w:val="22"/>
          <w:lang w:val="it-IT"/>
        </w:rPr>
        <w:t xml:space="preserve">di Rho, </w:t>
      </w:r>
      <w:r w:rsidRPr="00806BDC">
        <w:rPr>
          <w:rFonts w:ascii="Arial" w:hAnsi="Arial" w:cs="Arial"/>
          <w:sz w:val="22"/>
          <w:szCs w:val="22"/>
          <w:lang w:val="it-IT"/>
        </w:rPr>
        <w:t>ma dal 20 al 22 febbraio.</w:t>
      </w:r>
    </w:p>
    <w:p w14:paraId="21889C07" w14:textId="77777777" w:rsidR="00806BDC" w:rsidRPr="00806BDC" w:rsidRDefault="00806BDC" w:rsidP="00806BDC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it-IT"/>
        </w:rPr>
      </w:pPr>
    </w:p>
    <w:p w14:paraId="6F8D024D" w14:textId="6E167DE1" w:rsidR="00836B4E" w:rsidRPr="00D34E15" w:rsidRDefault="00836B4E" w:rsidP="00806BD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06BDC">
        <w:rPr>
          <w:rFonts w:ascii="Arial" w:hAnsi="Arial" w:cs="Arial"/>
          <w:sz w:val="22"/>
          <w:szCs w:val="22"/>
          <w:lang w:val="it-IT"/>
        </w:rPr>
        <w:t>Confermat</w:t>
      </w:r>
      <w:r w:rsidR="00661CB7" w:rsidRPr="00806BDC">
        <w:rPr>
          <w:rFonts w:ascii="Arial" w:hAnsi="Arial" w:cs="Arial"/>
          <w:sz w:val="22"/>
          <w:szCs w:val="22"/>
          <w:lang w:val="it-IT"/>
        </w:rPr>
        <w:t>a</w:t>
      </w:r>
      <w:r w:rsidRPr="00806BDC">
        <w:rPr>
          <w:rFonts w:ascii="Arial" w:hAnsi="Arial" w:cs="Arial"/>
          <w:sz w:val="22"/>
          <w:szCs w:val="22"/>
          <w:lang w:val="it-IT"/>
        </w:rPr>
        <w:t xml:space="preserve"> infine la sinergia con </w:t>
      </w:r>
      <w:r w:rsidRPr="00806BDC">
        <w:rPr>
          <w:rFonts w:ascii="Arial" w:hAnsi="Arial" w:cs="Arial"/>
          <w:b/>
          <w:bCs/>
          <w:sz w:val="22"/>
          <w:szCs w:val="22"/>
          <w:lang w:val="it-IT"/>
        </w:rPr>
        <w:t>Sì Sposaitalia Collezioni</w:t>
      </w:r>
      <w:r w:rsidR="002844AC" w:rsidRPr="00806BDC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2844AC" w:rsidRPr="00806BDC">
        <w:rPr>
          <w:rFonts w:ascii="Arial" w:hAnsi="Arial" w:cs="Arial"/>
          <w:sz w:val="22"/>
          <w:szCs w:val="22"/>
          <w:lang w:val="it-IT"/>
        </w:rPr>
        <w:t>-</w:t>
      </w:r>
      <w:r w:rsidR="00806BDC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941223" w:rsidRPr="00806BDC">
        <w:rPr>
          <w:rFonts w:ascii="Arial" w:hAnsi="Arial" w:cs="Arial"/>
          <w:sz w:val="22"/>
          <w:szCs w:val="22"/>
          <w:lang w:val="it-IT"/>
        </w:rPr>
        <w:t>la manifestazione di tendenza per abiti da sposa, sposo, cerimonia e accessori</w:t>
      </w:r>
      <w:r w:rsidR="002844AC" w:rsidRPr="00806BDC">
        <w:rPr>
          <w:rFonts w:ascii="Arial" w:hAnsi="Arial" w:cs="Arial"/>
          <w:sz w:val="22"/>
          <w:szCs w:val="22"/>
          <w:lang w:val="it-IT"/>
        </w:rPr>
        <w:t xml:space="preserve"> - che sarà</w:t>
      </w:r>
      <w:r w:rsidRPr="00806BDC">
        <w:rPr>
          <w:rFonts w:ascii="Arial" w:hAnsi="Arial" w:cs="Arial"/>
          <w:sz w:val="22"/>
          <w:szCs w:val="22"/>
          <w:lang w:val="it-IT"/>
        </w:rPr>
        <w:t xml:space="preserve"> </w:t>
      </w:r>
      <w:r w:rsidR="008911D4" w:rsidRPr="00806BDC">
        <w:rPr>
          <w:rFonts w:ascii="Arial" w:hAnsi="Arial" w:cs="Arial"/>
          <w:sz w:val="22"/>
          <w:szCs w:val="22"/>
          <w:lang w:val="it-IT"/>
        </w:rPr>
        <w:t>presente a Milano Fashion&amp;jewels</w:t>
      </w:r>
      <w:r w:rsidRPr="00806BDC">
        <w:rPr>
          <w:rFonts w:ascii="Arial" w:hAnsi="Arial" w:cs="Arial"/>
          <w:sz w:val="22"/>
          <w:szCs w:val="22"/>
          <w:lang w:val="it-IT"/>
        </w:rPr>
        <w:t xml:space="preserve"> </w:t>
      </w:r>
      <w:r w:rsidR="00661CB7" w:rsidRPr="00806BDC">
        <w:rPr>
          <w:rFonts w:ascii="Arial" w:hAnsi="Arial" w:cs="Arial"/>
          <w:sz w:val="22"/>
          <w:szCs w:val="22"/>
          <w:lang w:val="it-IT"/>
        </w:rPr>
        <w:t xml:space="preserve">con </w:t>
      </w:r>
      <w:r w:rsidR="00982ABC" w:rsidRPr="00806BDC">
        <w:rPr>
          <w:rFonts w:ascii="Arial" w:hAnsi="Arial" w:cs="Arial"/>
          <w:sz w:val="22"/>
          <w:szCs w:val="22"/>
          <w:lang w:val="it-IT"/>
        </w:rPr>
        <w:t>una sfilata dedicata</w:t>
      </w:r>
      <w:r w:rsidR="00BA5FD7">
        <w:rPr>
          <w:rFonts w:ascii="Arial" w:hAnsi="Arial" w:cs="Arial"/>
          <w:sz w:val="22"/>
          <w:szCs w:val="22"/>
          <w:lang w:val="it-IT"/>
        </w:rPr>
        <w:t xml:space="preserve"> </w:t>
      </w:r>
      <w:r w:rsidR="00BA5FD7" w:rsidRPr="00BA5FD7">
        <w:rPr>
          <w:rFonts w:ascii="Arial" w:hAnsi="Arial" w:cs="Arial"/>
          <w:i/>
          <w:iCs/>
          <w:sz w:val="22"/>
          <w:szCs w:val="22"/>
          <w:lang w:val="it-IT"/>
        </w:rPr>
        <w:t>“FASHION INSPIRATIONS in collaborazione con Sì Sposaitalia Collezioni”</w:t>
      </w:r>
      <w:r w:rsidR="00661CB7" w:rsidRPr="00BA5FD7">
        <w:rPr>
          <w:rFonts w:ascii="Arial" w:hAnsi="Arial" w:cs="Arial"/>
          <w:i/>
          <w:iCs/>
          <w:sz w:val="22"/>
          <w:szCs w:val="22"/>
          <w:lang w:val="it-IT"/>
        </w:rPr>
        <w:t>,</w:t>
      </w:r>
      <w:r w:rsidR="00661CB7" w:rsidRPr="00806BDC">
        <w:rPr>
          <w:rFonts w:ascii="Arial" w:hAnsi="Arial" w:cs="Arial"/>
          <w:sz w:val="22"/>
          <w:szCs w:val="22"/>
          <w:lang w:val="it-IT"/>
        </w:rPr>
        <w:t xml:space="preserve"> </w:t>
      </w:r>
      <w:r w:rsidRPr="00806BDC">
        <w:rPr>
          <w:rFonts w:ascii="Arial" w:hAnsi="Arial" w:cs="Arial"/>
          <w:sz w:val="22"/>
          <w:szCs w:val="22"/>
          <w:lang w:val="it-IT"/>
        </w:rPr>
        <w:t>per offrire agli operatori una proposta sempre più versatile e</w:t>
      </w:r>
      <w:r w:rsidR="00982ABC" w:rsidRPr="00806BDC">
        <w:rPr>
          <w:rFonts w:ascii="Arial" w:hAnsi="Arial" w:cs="Arial"/>
          <w:sz w:val="22"/>
          <w:szCs w:val="22"/>
          <w:lang w:val="it-IT"/>
        </w:rPr>
        <w:t xml:space="preserve"> </w:t>
      </w:r>
      <w:r w:rsidR="00982ABC" w:rsidRPr="00D34E15">
        <w:rPr>
          <w:rFonts w:ascii="Arial" w:hAnsi="Arial" w:cs="Arial"/>
          <w:sz w:val="22"/>
          <w:szCs w:val="22"/>
          <w:lang w:val="it-IT"/>
        </w:rPr>
        <w:t>completa</w:t>
      </w:r>
      <w:r w:rsidR="00EC3EEE" w:rsidRPr="00D34E15">
        <w:rPr>
          <w:rFonts w:ascii="Arial" w:hAnsi="Arial" w:cs="Arial"/>
          <w:sz w:val="22"/>
          <w:szCs w:val="22"/>
          <w:lang w:val="it-IT"/>
        </w:rPr>
        <w:t>: nel segmento moda, infatti, sta diventando sempre più marcata la distinzione tra "formalwear" e "statement-making dress" per le occasioni speciali, ed è per questo che la kermesse si lega ad un settore in continua evoluzione come quello del wedding.</w:t>
      </w:r>
    </w:p>
    <w:p w14:paraId="0F9E3CD6" w14:textId="77777777" w:rsidR="00836B4E" w:rsidRPr="00D34E15" w:rsidRDefault="00836B4E" w:rsidP="00836B4E">
      <w:pPr>
        <w:rPr>
          <w:lang w:val="it-IT"/>
        </w:rPr>
      </w:pPr>
    </w:p>
    <w:p w14:paraId="449090C5" w14:textId="77777777" w:rsidR="00836B4E" w:rsidRPr="00D34E15" w:rsidRDefault="00836B4E" w:rsidP="00836B4E">
      <w:pPr>
        <w:rPr>
          <w:lang w:val="it-IT"/>
        </w:rPr>
      </w:pPr>
    </w:p>
    <w:p w14:paraId="3B32786C" w14:textId="77777777" w:rsidR="0081349D" w:rsidRDefault="0081349D" w:rsidP="00836B4E">
      <w:pPr>
        <w:rPr>
          <w:lang w:val="it-IT"/>
        </w:rPr>
      </w:pPr>
    </w:p>
    <w:p w14:paraId="0860F0A1" w14:textId="77777777" w:rsidR="0081349D" w:rsidRDefault="0081349D" w:rsidP="00836B4E">
      <w:pPr>
        <w:rPr>
          <w:lang w:val="it-IT"/>
        </w:rPr>
      </w:pPr>
    </w:p>
    <w:p w14:paraId="301F767A" w14:textId="77777777" w:rsidR="0008543B" w:rsidRDefault="0008543B" w:rsidP="00836B4E">
      <w:pPr>
        <w:rPr>
          <w:lang w:val="it-IT"/>
        </w:rPr>
      </w:pPr>
    </w:p>
    <w:p w14:paraId="2E905947" w14:textId="77777777" w:rsidR="00836B4E" w:rsidRDefault="00836B4E" w:rsidP="00836B4E">
      <w:pPr>
        <w:rPr>
          <w:rFonts w:ascii="Arial" w:hAnsi="Arial" w:cs="Arial"/>
          <w:sz w:val="20"/>
          <w:szCs w:val="20"/>
          <w:lang w:val="it-IT"/>
        </w:rPr>
      </w:pPr>
    </w:p>
    <w:p w14:paraId="28F23FE6" w14:textId="77777777" w:rsidR="00260F79" w:rsidRPr="00836B4E" w:rsidRDefault="00260F79" w:rsidP="00836B4E">
      <w:pPr>
        <w:rPr>
          <w:rFonts w:ascii="Arial" w:hAnsi="Arial" w:cs="Arial"/>
          <w:sz w:val="20"/>
          <w:szCs w:val="20"/>
          <w:lang w:val="it-IT"/>
        </w:rPr>
      </w:pPr>
    </w:p>
    <w:p w14:paraId="642298C8" w14:textId="5AD0BB28" w:rsidR="00836B4E" w:rsidRPr="00836B4E" w:rsidRDefault="00836B4E" w:rsidP="00836B4E">
      <w:pPr>
        <w:jc w:val="both"/>
        <w:rPr>
          <w:rFonts w:ascii="Arial" w:hAnsi="Arial" w:cs="Arial"/>
          <w:sz w:val="20"/>
          <w:szCs w:val="20"/>
          <w:lang w:val="it-IT"/>
        </w:rPr>
      </w:pPr>
      <w:r w:rsidRPr="00836B4E">
        <w:rPr>
          <w:rFonts w:ascii="Arial" w:hAnsi="Arial" w:cs="Arial"/>
          <w:sz w:val="20"/>
          <w:szCs w:val="20"/>
          <w:lang w:val="it-IT"/>
        </w:rPr>
        <w:t xml:space="preserve">Appuntamento a </w:t>
      </w:r>
      <w:r w:rsidRPr="00836B4E">
        <w:rPr>
          <w:rFonts w:ascii="Arial" w:hAnsi="Arial" w:cs="Arial"/>
          <w:b/>
          <w:bCs/>
          <w:sz w:val="20"/>
          <w:szCs w:val="20"/>
          <w:lang w:val="it-IT"/>
        </w:rPr>
        <w:t>Milano Fashion&amp;Jewels, dal 18 al 21 febbraio 2024</w:t>
      </w:r>
      <w:r w:rsidRPr="00836B4E">
        <w:rPr>
          <w:rFonts w:ascii="Arial" w:hAnsi="Arial" w:cs="Arial"/>
          <w:sz w:val="20"/>
          <w:szCs w:val="20"/>
          <w:lang w:val="it-IT"/>
        </w:rPr>
        <w:t xml:space="preserve"> presso Fiera Milano (Rho) </w:t>
      </w:r>
      <w:hyperlink r:id="rId11" w:history="1">
        <w:r w:rsidRPr="00836B4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milanofashionjewels.com/</w:t>
        </w:r>
      </w:hyperlink>
    </w:p>
    <w:p w14:paraId="0C5FC7EE" w14:textId="25F385BB" w:rsidR="00455FDF" w:rsidRPr="003B3FAA" w:rsidRDefault="00836B4E" w:rsidP="008E43B6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36B4E">
        <w:rPr>
          <w:rFonts w:ascii="Arial" w:hAnsi="Arial" w:cs="Arial"/>
          <w:sz w:val="20"/>
          <w:szCs w:val="20"/>
          <w:lang w:val="it-IT"/>
        </w:rPr>
        <w:t xml:space="preserve">Appuntamento a </w:t>
      </w:r>
      <w:r w:rsidRPr="00836B4E">
        <w:rPr>
          <w:rFonts w:ascii="Arial" w:hAnsi="Arial" w:cs="Arial"/>
          <w:b/>
          <w:bCs/>
          <w:sz w:val="20"/>
          <w:szCs w:val="20"/>
          <w:lang w:val="it-IT"/>
        </w:rPr>
        <w:t>Sì Sposaitalia Collezioni, dal 5 all’8 Aprile 2024</w:t>
      </w:r>
      <w:r w:rsidRPr="00836B4E">
        <w:rPr>
          <w:rFonts w:ascii="Arial" w:hAnsi="Arial" w:cs="Arial"/>
          <w:sz w:val="20"/>
          <w:szCs w:val="20"/>
          <w:lang w:val="it-IT"/>
        </w:rPr>
        <w:t xml:space="preserve"> presso Allianz MiCo (Milano). </w:t>
      </w:r>
      <w:hyperlink r:id="rId12" w:history="1">
        <w:r w:rsidRPr="00836B4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sposaitaliacollezioni.fieramilano.it/</w:t>
        </w:r>
      </w:hyperlink>
      <w:r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sectPr w:rsidR="00455FDF" w:rsidRPr="003B3FAA" w:rsidSect="00EE0C6F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54F7" w14:textId="77777777" w:rsidR="0055213A" w:rsidRDefault="0055213A" w:rsidP="004214F0">
      <w:r>
        <w:separator/>
      </w:r>
    </w:p>
  </w:endnote>
  <w:endnote w:type="continuationSeparator" w:id="0">
    <w:p w14:paraId="1C9263D1" w14:textId="77777777" w:rsidR="0055213A" w:rsidRDefault="0055213A" w:rsidP="004214F0">
      <w:r>
        <w:continuationSeparator/>
      </w:r>
    </w:p>
  </w:endnote>
  <w:endnote w:type="continuationNotice" w:id="1">
    <w:p w14:paraId="627A061B" w14:textId="77777777" w:rsidR="0055213A" w:rsidRDefault="005521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A6C16" w14:textId="77777777" w:rsidR="0055213A" w:rsidRDefault="0055213A" w:rsidP="004214F0">
      <w:r>
        <w:separator/>
      </w:r>
    </w:p>
  </w:footnote>
  <w:footnote w:type="continuationSeparator" w:id="0">
    <w:p w14:paraId="0A670272" w14:textId="77777777" w:rsidR="0055213A" w:rsidRDefault="0055213A" w:rsidP="004214F0">
      <w:r>
        <w:continuationSeparator/>
      </w:r>
    </w:p>
  </w:footnote>
  <w:footnote w:type="continuationNotice" w:id="1">
    <w:p w14:paraId="14E043F4" w14:textId="77777777" w:rsidR="0055213A" w:rsidRDefault="005521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  <w:lang w:val="it-IT"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  <w:r w:rsidRPr="001D156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HOMI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 xml:space="preserve">Guitar Pr &amp; Communication Consultancy 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>+39 02 316659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</w:p>
                        <w:p w14:paraId="17A6B25A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1D156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  <w:r w:rsidRPr="001D156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fr-FR"/>
                      </w:rPr>
                      <w:t>HOMI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 xml:space="preserve">Guitar Pr &amp; Communication </w:t>
                    </w:r>
                    <w:proofErr w:type="spellStart"/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>Consultancy</w:t>
                    </w:r>
                    <w:proofErr w:type="spellEnd"/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>+39 02 316659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>homifashionjewels@guitar.it</w:t>
                    </w:r>
                  </w:p>
                  <w:p w14:paraId="2672A813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</w:p>
                  <w:p w14:paraId="17A6B25A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1D156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  <w:lang w:val="it-IT"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stampa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stampa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="00F944E8"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2B226E59" w:rsidR="00F944E8" w:rsidRPr="00067A92" w:rsidRDefault="008C1FE0" w:rsidP="0075489A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067A92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Fashion&amp;Jewels</w:t>
                          </w:r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Consultancy </w:t>
                          </w:r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A16D0E6" w14:textId="77777777" w:rsidR="008C1FE0" w:rsidRPr="00067A92" w:rsidRDefault="008C1FE0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9204454" w14:textId="77777777" w:rsidR="00F944E8" w:rsidRPr="00067A92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52156B4D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</w:t>
                          </w:r>
                          <w:r w:rsidR="008C1FE0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="00F944E8"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2B226E59" w:rsidR="00F944E8" w:rsidRPr="00067A92" w:rsidRDefault="008C1FE0" w:rsidP="0075489A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067A92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Milano </w:t>
                    </w:r>
                    <w:proofErr w:type="spellStart"/>
                    <w:r w:rsidRPr="00067A92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Fashion&amp;Jewels</w:t>
                    </w:r>
                    <w:proofErr w:type="spellEnd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A16D0E6" w14:textId="77777777" w:rsidR="008C1FE0" w:rsidRPr="00067A92" w:rsidRDefault="008C1FE0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9204454" w14:textId="77777777" w:rsidR="00F944E8" w:rsidRPr="00067A92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52156B4D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</w:t>
                    </w:r>
                    <w:r w:rsidR="008C1FE0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1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2B9AA5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6FDC00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B04EE"/>
    <w:multiLevelType w:val="hybridMultilevel"/>
    <w:tmpl w:val="0EC853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51DF4"/>
    <w:multiLevelType w:val="hybridMultilevel"/>
    <w:tmpl w:val="45B46D56"/>
    <w:lvl w:ilvl="0" w:tplc="453EE776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745B07D4"/>
    <w:multiLevelType w:val="hybridMultilevel"/>
    <w:tmpl w:val="E78A56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9014FC"/>
    <w:multiLevelType w:val="hybridMultilevel"/>
    <w:tmpl w:val="399A1A74"/>
    <w:lvl w:ilvl="0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453EE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90192161">
    <w:abstractNumId w:val="3"/>
  </w:num>
  <w:num w:numId="2" w16cid:durableId="1366980389">
    <w:abstractNumId w:val="1"/>
  </w:num>
  <w:num w:numId="3" w16cid:durableId="1990355155">
    <w:abstractNumId w:val="0"/>
  </w:num>
  <w:num w:numId="4" w16cid:durableId="2089497917">
    <w:abstractNumId w:val="2"/>
  </w:num>
  <w:num w:numId="5" w16cid:durableId="1789667297">
    <w:abstractNumId w:val="8"/>
  </w:num>
  <w:num w:numId="6" w16cid:durableId="1906602096">
    <w:abstractNumId w:val="7"/>
  </w:num>
  <w:num w:numId="7" w16cid:durableId="739714119">
    <w:abstractNumId w:val="6"/>
  </w:num>
  <w:num w:numId="8" w16cid:durableId="1513454911">
    <w:abstractNumId w:val="5"/>
  </w:num>
  <w:num w:numId="9" w16cid:durableId="6144063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F8D"/>
    <w:rsid w:val="000101D2"/>
    <w:rsid w:val="00010B65"/>
    <w:rsid w:val="00010BD5"/>
    <w:rsid w:val="00011888"/>
    <w:rsid w:val="000126BE"/>
    <w:rsid w:val="0001551E"/>
    <w:rsid w:val="00015620"/>
    <w:rsid w:val="000202A3"/>
    <w:rsid w:val="00020CDF"/>
    <w:rsid w:val="00021714"/>
    <w:rsid w:val="0002408D"/>
    <w:rsid w:val="00026724"/>
    <w:rsid w:val="00027C96"/>
    <w:rsid w:val="00030764"/>
    <w:rsid w:val="00031F53"/>
    <w:rsid w:val="0003251F"/>
    <w:rsid w:val="0003283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1842"/>
    <w:rsid w:val="000641EC"/>
    <w:rsid w:val="00066C80"/>
    <w:rsid w:val="00067363"/>
    <w:rsid w:val="00067370"/>
    <w:rsid w:val="00067A92"/>
    <w:rsid w:val="00072668"/>
    <w:rsid w:val="0007285C"/>
    <w:rsid w:val="0007417A"/>
    <w:rsid w:val="000741C2"/>
    <w:rsid w:val="00077296"/>
    <w:rsid w:val="00077B98"/>
    <w:rsid w:val="0008008C"/>
    <w:rsid w:val="00081CED"/>
    <w:rsid w:val="00084C9B"/>
    <w:rsid w:val="0008543B"/>
    <w:rsid w:val="00087E8F"/>
    <w:rsid w:val="0009078A"/>
    <w:rsid w:val="000908BF"/>
    <w:rsid w:val="00090A12"/>
    <w:rsid w:val="00091009"/>
    <w:rsid w:val="00091613"/>
    <w:rsid w:val="00091808"/>
    <w:rsid w:val="00091CA8"/>
    <w:rsid w:val="000924BE"/>
    <w:rsid w:val="000937F9"/>
    <w:rsid w:val="00095E90"/>
    <w:rsid w:val="00096557"/>
    <w:rsid w:val="000973AE"/>
    <w:rsid w:val="00097C04"/>
    <w:rsid w:val="00097ED0"/>
    <w:rsid w:val="000A054D"/>
    <w:rsid w:val="000A5EE4"/>
    <w:rsid w:val="000A5F05"/>
    <w:rsid w:val="000B1EB1"/>
    <w:rsid w:val="000B366E"/>
    <w:rsid w:val="000B4BDC"/>
    <w:rsid w:val="000B682F"/>
    <w:rsid w:val="000C1A85"/>
    <w:rsid w:val="000C1C78"/>
    <w:rsid w:val="000C2639"/>
    <w:rsid w:val="000C2E82"/>
    <w:rsid w:val="000C333E"/>
    <w:rsid w:val="000C4B9E"/>
    <w:rsid w:val="000C52F2"/>
    <w:rsid w:val="000C55D4"/>
    <w:rsid w:val="000C5D78"/>
    <w:rsid w:val="000C76EF"/>
    <w:rsid w:val="000C7FAF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69D7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4A77"/>
    <w:rsid w:val="000F51F8"/>
    <w:rsid w:val="000F60FB"/>
    <w:rsid w:val="000F704B"/>
    <w:rsid w:val="000F72F0"/>
    <w:rsid w:val="000F7939"/>
    <w:rsid w:val="001006FF"/>
    <w:rsid w:val="00100721"/>
    <w:rsid w:val="00101A5D"/>
    <w:rsid w:val="00102983"/>
    <w:rsid w:val="00103EA8"/>
    <w:rsid w:val="001040D9"/>
    <w:rsid w:val="0010724D"/>
    <w:rsid w:val="00107F19"/>
    <w:rsid w:val="00111DD0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57CB"/>
    <w:rsid w:val="00125A1E"/>
    <w:rsid w:val="00126914"/>
    <w:rsid w:val="00127728"/>
    <w:rsid w:val="00127C8C"/>
    <w:rsid w:val="001308EE"/>
    <w:rsid w:val="00132390"/>
    <w:rsid w:val="0013256D"/>
    <w:rsid w:val="00135EBE"/>
    <w:rsid w:val="0013692C"/>
    <w:rsid w:val="00137C47"/>
    <w:rsid w:val="00142198"/>
    <w:rsid w:val="00142758"/>
    <w:rsid w:val="001439CB"/>
    <w:rsid w:val="00145119"/>
    <w:rsid w:val="00145399"/>
    <w:rsid w:val="00147CEE"/>
    <w:rsid w:val="001532B4"/>
    <w:rsid w:val="001549AA"/>
    <w:rsid w:val="00156814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7110"/>
    <w:rsid w:val="00170282"/>
    <w:rsid w:val="001705AC"/>
    <w:rsid w:val="00174566"/>
    <w:rsid w:val="001762F9"/>
    <w:rsid w:val="00176412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29D2"/>
    <w:rsid w:val="00192AF2"/>
    <w:rsid w:val="001932FA"/>
    <w:rsid w:val="00194A91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D0616"/>
    <w:rsid w:val="001D1561"/>
    <w:rsid w:val="001D2CD0"/>
    <w:rsid w:val="001D3B87"/>
    <w:rsid w:val="001D3BD8"/>
    <w:rsid w:val="001D51C3"/>
    <w:rsid w:val="001D70B9"/>
    <w:rsid w:val="001E120E"/>
    <w:rsid w:val="001E1D38"/>
    <w:rsid w:val="001E3C31"/>
    <w:rsid w:val="001F18CF"/>
    <w:rsid w:val="001F3096"/>
    <w:rsid w:val="001F31D4"/>
    <w:rsid w:val="001F336E"/>
    <w:rsid w:val="001F4BB3"/>
    <w:rsid w:val="001F500E"/>
    <w:rsid w:val="001F5854"/>
    <w:rsid w:val="001F7B7B"/>
    <w:rsid w:val="0020029E"/>
    <w:rsid w:val="002028EE"/>
    <w:rsid w:val="002032F4"/>
    <w:rsid w:val="00205697"/>
    <w:rsid w:val="00206199"/>
    <w:rsid w:val="002070A9"/>
    <w:rsid w:val="002105A3"/>
    <w:rsid w:val="002126E1"/>
    <w:rsid w:val="00212DD1"/>
    <w:rsid w:val="002167BC"/>
    <w:rsid w:val="00220E9A"/>
    <w:rsid w:val="002212DE"/>
    <w:rsid w:val="00221FA5"/>
    <w:rsid w:val="00223FAC"/>
    <w:rsid w:val="002261A9"/>
    <w:rsid w:val="0023307E"/>
    <w:rsid w:val="002335A0"/>
    <w:rsid w:val="00234CC0"/>
    <w:rsid w:val="0024228F"/>
    <w:rsid w:val="00242418"/>
    <w:rsid w:val="00245378"/>
    <w:rsid w:val="0024553F"/>
    <w:rsid w:val="00245CF8"/>
    <w:rsid w:val="00246804"/>
    <w:rsid w:val="00247B17"/>
    <w:rsid w:val="002536E9"/>
    <w:rsid w:val="00253C5D"/>
    <w:rsid w:val="00260505"/>
    <w:rsid w:val="00260F79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4A56"/>
    <w:rsid w:val="002754BA"/>
    <w:rsid w:val="002757AC"/>
    <w:rsid w:val="00277438"/>
    <w:rsid w:val="0027745E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73F"/>
    <w:rsid w:val="002B2CA6"/>
    <w:rsid w:val="002B4284"/>
    <w:rsid w:val="002B547C"/>
    <w:rsid w:val="002B62BE"/>
    <w:rsid w:val="002B6426"/>
    <w:rsid w:val="002B6EDA"/>
    <w:rsid w:val="002C21FC"/>
    <w:rsid w:val="002C2CBD"/>
    <w:rsid w:val="002C2FEC"/>
    <w:rsid w:val="002C37BC"/>
    <w:rsid w:val="002C4335"/>
    <w:rsid w:val="002C436C"/>
    <w:rsid w:val="002C511A"/>
    <w:rsid w:val="002C6ABC"/>
    <w:rsid w:val="002C6EA9"/>
    <w:rsid w:val="002C7B79"/>
    <w:rsid w:val="002C7DE4"/>
    <w:rsid w:val="002D120A"/>
    <w:rsid w:val="002D46A1"/>
    <w:rsid w:val="002D6FC0"/>
    <w:rsid w:val="002E1543"/>
    <w:rsid w:val="002E1738"/>
    <w:rsid w:val="002E25A7"/>
    <w:rsid w:val="002F6B2C"/>
    <w:rsid w:val="002F7748"/>
    <w:rsid w:val="00303BBC"/>
    <w:rsid w:val="0030715E"/>
    <w:rsid w:val="003079C9"/>
    <w:rsid w:val="00311156"/>
    <w:rsid w:val="0031136A"/>
    <w:rsid w:val="00315A55"/>
    <w:rsid w:val="0031665D"/>
    <w:rsid w:val="0032016A"/>
    <w:rsid w:val="003204C3"/>
    <w:rsid w:val="00321731"/>
    <w:rsid w:val="00321DAF"/>
    <w:rsid w:val="0032277C"/>
    <w:rsid w:val="00322863"/>
    <w:rsid w:val="00323B5F"/>
    <w:rsid w:val="0032430D"/>
    <w:rsid w:val="00324E32"/>
    <w:rsid w:val="003254E1"/>
    <w:rsid w:val="00325A57"/>
    <w:rsid w:val="003263AA"/>
    <w:rsid w:val="00327305"/>
    <w:rsid w:val="0033234B"/>
    <w:rsid w:val="0033251A"/>
    <w:rsid w:val="00336A38"/>
    <w:rsid w:val="0033792C"/>
    <w:rsid w:val="00337FFE"/>
    <w:rsid w:val="00340244"/>
    <w:rsid w:val="00341EC1"/>
    <w:rsid w:val="0034386A"/>
    <w:rsid w:val="0034465A"/>
    <w:rsid w:val="003450C3"/>
    <w:rsid w:val="003462CB"/>
    <w:rsid w:val="00346EDB"/>
    <w:rsid w:val="003551E8"/>
    <w:rsid w:val="0035544F"/>
    <w:rsid w:val="003570ED"/>
    <w:rsid w:val="00361579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1E15"/>
    <w:rsid w:val="00382802"/>
    <w:rsid w:val="003828D1"/>
    <w:rsid w:val="0038465A"/>
    <w:rsid w:val="00384CEF"/>
    <w:rsid w:val="00386115"/>
    <w:rsid w:val="003878CA"/>
    <w:rsid w:val="00391D5A"/>
    <w:rsid w:val="00392741"/>
    <w:rsid w:val="003929C4"/>
    <w:rsid w:val="00397DFF"/>
    <w:rsid w:val="00397E0C"/>
    <w:rsid w:val="003A08B9"/>
    <w:rsid w:val="003A0963"/>
    <w:rsid w:val="003A11F4"/>
    <w:rsid w:val="003A23A1"/>
    <w:rsid w:val="003A2A76"/>
    <w:rsid w:val="003A3485"/>
    <w:rsid w:val="003A5273"/>
    <w:rsid w:val="003A55F0"/>
    <w:rsid w:val="003A5D33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AEF"/>
    <w:rsid w:val="003C6BBA"/>
    <w:rsid w:val="003D19F6"/>
    <w:rsid w:val="003D1C92"/>
    <w:rsid w:val="003D3B41"/>
    <w:rsid w:val="003D42BA"/>
    <w:rsid w:val="003E063C"/>
    <w:rsid w:val="003E14D1"/>
    <w:rsid w:val="003E1589"/>
    <w:rsid w:val="003E376B"/>
    <w:rsid w:val="003E49CA"/>
    <w:rsid w:val="003E4E3F"/>
    <w:rsid w:val="003E50A4"/>
    <w:rsid w:val="003E6966"/>
    <w:rsid w:val="003F18AC"/>
    <w:rsid w:val="003F18DB"/>
    <w:rsid w:val="003F3EEC"/>
    <w:rsid w:val="003F4928"/>
    <w:rsid w:val="003F6803"/>
    <w:rsid w:val="003F6FF7"/>
    <w:rsid w:val="003F7B96"/>
    <w:rsid w:val="00400D16"/>
    <w:rsid w:val="0040198B"/>
    <w:rsid w:val="00402AC6"/>
    <w:rsid w:val="00405701"/>
    <w:rsid w:val="00410A47"/>
    <w:rsid w:val="004177A8"/>
    <w:rsid w:val="004214F0"/>
    <w:rsid w:val="0042259B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197B"/>
    <w:rsid w:val="00453835"/>
    <w:rsid w:val="00454941"/>
    <w:rsid w:val="00455236"/>
    <w:rsid w:val="00455FDF"/>
    <w:rsid w:val="00456C15"/>
    <w:rsid w:val="00464AB5"/>
    <w:rsid w:val="0046582D"/>
    <w:rsid w:val="00465905"/>
    <w:rsid w:val="00471807"/>
    <w:rsid w:val="0047202B"/>
    <w:rsid w:val="00473929"/>
    <w:rsid w:val="004755DF"/>
    <w:rsid w:val="00476DD4"/>
    <w:rsid w:val="0047714C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4297"/>
    <w:rsid w:val="00495B2B"/>
    <w:rsid w:val="004974BA"/>
    <w:rsid w:val="004A5248"/>
    <w:rsid w:val="004A6B65"/>
    <w:rsid w:val="004A73BB"/>
    <w:rsid w:val="004A78C4"/>
    <w:rsid w:val="004B0AA8"/>
    <w:rsid w:val="004B2A06"/>
    <w:rsid w:val="004B3735"/>
    <w:rsid w:val="004B6667"/>
    <w:rsid w:val="004B7F19"/>
    <w:rsid w:val="004C166C"/>
    <w:rsid w:val="004C26AB"/>
    <w:rsid w:val="004C3C66"/>
    <w:rsid w:val="004C3FBC"/>
    <w:rsid w:val="004C4B27"/>
    <w:rsid w:val="004C6E63"/>
    <w:rsid w:val="004C75AE"/>
    <w:rsid w:val="004C783D"/>
    <w:rsid w:val="004D0256"/>
    <w:rsid w:val="004D44DD"/>
    <w:rsid w:val="004D76E4"/>
    <w:rsid w:val="004E185D"/>
    <w:rsid w:val="004E3409"/>
    <w:rsid w:val="004E5997"/>
    <w:rsid w:val="004E5FB0"/>
    <w:rsid w:val="004E656D"/>
    <w:rsid w:val="004E6AC0"/>
    <w:rsid w:val="004F342F"/>
    <w:rsid w:val="004F65E5"/>
    <w:rsid w:val="004F71A6"/>
    <w:rsid w:val="005008A3"/>
    <w:rsid w:val="005009A3"/>
    <w:rsid w:val="00501319"/>
    <w:rsid w:val="00501954"/>
    <w:rsid w:val="00502835"/>
    <w:rsid w:val="0050292B"/>
    <w:rsid w:val="00502981"/>
    <w:rsid w:val="00502A7F"/>
    <w:rsid w:val="00503172"/>
    <w:rsid w:val="00504157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1791"/>
    <w:rsid w:val="00512441"/>
    <w:rsid w:val="00514B79"/>
    <w:rsid w:val="0051586F"/>
    <w:rsid w:val="005158F1"/>
    <w:rsid w:val="00515B7F"/>
    <w:rsid w:val="0051609F"/>
    <w:rsid w:val="00516195"/>
    <w:rsid w:val="00517A35"/>
    <w:rsid w:val="00520875"/>
    <w:rsid w:val="00520C36"/>
    <w:rsid w:val="0052189A"/>
    <w:rsid w:val="00522266"/>
    <w:rsid w:val="0052383D"/>
    <w:rsid w:val="00524B83"/>
    <w:rsid w:val="0052625A"/>
    <w:rsid w:val="00526CB9"/>
    <w:rsid w:val="0053045C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40E2E"/>
    <w:rsid w:val="00542793"/>
    <w:rsid w:val="0054339E"/>
    <w:rsid w:val="00544264"/>
    <w:rsid w:val="00545826"/>
    <w:rsid w:val="00546DD0"/>
    <w:rsid w:val="005473F9"/>
    <w:rsid w:val="00550AEE"/>
    <w:rsid w:val="005512CE"/>
    <w:rsid w:val="0055213A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66A1C"/>
    <w:rsid w:val="00566FF2"/>
    <w:rsid w:val="005710EE"/>
    <w:rsid w:val="00571D68"/>
    <w:rsid w:val="0057362D"/>
    <w:rsid w:val="00573F1C"/>
    <w:rsid w:val="005755B2"/>
    <w:rsid w:val="00575781"/>
    <w:rsid w:val="00575A55"/>
    <w:rsid w:val="005777AB"/>
    <w:rsid w:val="00577992"/>
    <w:rsid w:val="00577B79"/>
    <w:rsid w:val="00580767"/>
    <w:rsid w:val="005808B1"/>
    <w:rsid w:val="00580AA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B577C"/>
    <w:rsid w:val="005C348B"/>
    <w:rsid w:val="005C57A3"/>
    <w:rsid w:val="005C65C4"/>
    <w:rsid w:val="005C79D5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1F4D"/>
    <w:rsid w:val="005F3261"/>
    <w:rsid w:val="005F60D1"/>
    <w:rsid w:val="005F6267"/>
    <w:rsid w:val="005F6BC1"/>
    <w:rsid w:val="005F7DEF"/>
    <w:rsid w:val="006012D3"/>
    <w:rsid w:val="00602894"/>
    <w:rsid w:val="00604B88"/>
    <w:rsid w:val="00605760"/>
    <w:rsid w:val="00606B33"/>
    <w:rsid w:val="006103B2"/>
    <w:rsid w:val="00610460"/>
    <w:rsid w:val="006106DB"/>
    <w:rsid w:val="006108AE"/>
    <w:rsid w:val="00610B4F"/>
    <w:rsid w:val="00610B57"/>
    <w:rsid w:val="00612A58"/>
    <w:rsid w:val="00613346"/>
    <w:rsid w:val="0061526F"/>
    <w:rsid w:val="006152BD"/>
    <w:rsid w:val="00616911"/>
    <w:rsid w:val="00616EFD"/>
    <w:rsid w:val="00620A3D"/>
    <w:rsid w:val="00620B60"/>
    <w:rsid w:val="00621936"/>
    <w:rsid w:val="006219A5"/>
    <w:rsid w:val="00621A25"/>
    <w:rsid w:val="00622632"/>
    <w:rsid w:val="00622F66"/>
    <w:rsid w:val="006246ED"/>
    <w:rsid w:val="00624C19"/>
    <w:rsid w:val="0062668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40FD"/>
    <w:rsid w:val="00646170"/>
    <w:rsid w:val="006467E8"/>
    <w:rsid w:val="00646E2E"/>
    <w:rsid w:val="00647AB6"/>
    <w:rsid w:val="00651356"/>
    <w:rsid w:val="006537AF"/>
    <w:rsid w:val="00653944"/>
    <w:rsid w:val="00654C93"/>
    <w:rsid w:val="00655DA3"/>
    <w:rsid w:val="006565F8"/>
    <w:rsid w:val="00656A5A"/>
    <w:rsid w:val="0066186F"/>
    <w:rsid w:val="00661CB7"/>
    <w:rsid w:val="00661DED"/>
    <w:rsid w:val="0066512C"/>
    <w:rsid w:val="00666397"/>
    <w:rsid w:val="0066688A"/>
    <w:rsid w:val="00667323"/>
    <w:rsid w:val="006676C6"/>
    <w:rsid w:val="00670CD6"/>
    <w:rsid w:val="006712CF"/>
    <w:rsid w:val="0067341B"/>
    <w:rsid w:val="00676995"/>
    <w:rsid w:val="00676997"/>
    <w:rsid w:val="00681BBE"/>
    <w:rsid w:val="00681EDD"/>
    <w:rsid w:val="00682ED9"/>
    <w:rsid w:val="0068394B"/>
    <w:rsid w:val="0068493F"/>
    <w:rsid w:val="00686536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4297"/>
    <w:rsid w:val="006C7355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51D6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94C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190A"/>
    <w:rsid w:val="00712340"/>
    <w:rsid w:val="00714D0C"/>
    <w:rsid w:val="00715A80"/>
    <w:rsid w:val="00717D71"/>
    <w:rsid w:val="0072091D"/>
    <w:rsid w:val="007213BC"/>
    <w:rsid w:val="00722AB1"/>
    <w:rsid w:val="00723CBE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0F07"/>
    <w:rsid w:val="0074328A"/>
    <w:rsid w:val="00747BF9"/>
    <w:rsid w:val="0075106C"/>
    <w:rsid w:val="0075122B"/>
    <w:rsid w:val="00752469"/>
    <w:rsid w:val="0075309D"/>
    <w:rsid w:val="00753F4A"/>
    <w:rsid w:val="00754734"/>
    <w:rsid w:val="0075489A"/>
    <w:rsid w:val="00754D6E"/>
    <w:rsid w:val="00755E42"/>
    <w:rsid w:val="007577C7"/>
    <w:rsid w:val="00762B34"/>
    <w:rsid w:val="00762DC2"/>
    <w:rsid w:val="00762FDD"/>
    <w:rsid w:val="00763837"/>
    <w:rsid w:val="00764823"/>
    <w:rsid w:val="00764E34"/>
    <w:rsid w:val="007650C9"/>
    <w:rsid w:val="00766256"/>
    <w:rsid w:val="007667F1"/>
    <w:rsid w:val="00766D75"/>
    <w:rsid w:val="00770620"/>
    <w:rsid w:val="00771ECB"/>
    <w:rsid w:val="00772C21"/>
    <w:rsid w:val="0077320D"/>
    <w:rsid w:val="00773BE7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1562"/>
    <w:rsid w:val="007917B5"/>
    <w:rsid w:val="00793189"/>
    <w:rsid w:val="007931AA"/>
    <w:rsid w:val="007941D4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6DF5"/>
    <w:rsid w:val="007A7590"/>
    <w:rsid w:val="007B140A"/>
    <w:rsid w:val="007B321F"/>
    <w:rsid w:val="007B36E8"/>
    <w:rsid w:val="007B438E"/>
    <w:rsid w:val="007B466D"/>
    <w:rsid w:val="007B47C7"/>
    <w:rsid w:val="007B4D6E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138"/>
    <w:rsid w:val="007E072E"/>
    <w:rsid w:val="007E08A0"/>
    <w:rsid w:val="007E3D02"/>
    <w:rsid w:val="007E4ADB"/>
    <w:rsid w:val="007E4DA5"/>
    <w:rsid w:val="007F17E7"/>
    <w:rsid w:val="007F4927"/>
    <w:rsid w:val="007F52CB"/>
    <w:rsid w:val="007F588A"/>
    <w:rsid w:val="007F6C8E"/>
    <w:rsid w:val="007F791B"/>
    <w:rsid w:val="007F791F"/>
    <w:rsid w:val="008013BC"/>
    <w:rsid w:val="008014EF"/>
    <w:rsid w:val="00802AF5"/>
    <w:rsid w:val="00802B48"/>
    <w:rsid w:val="008049EE"/>
    <w:rsid w:val="00804D7A"/>
    <w:rsid w:val="008067E8"/>
    <w:rsid w:val="00806BDC"/>
    <w:rsid w:val="00806F37"/>
    <w:rsid w:val="008109E3"/>
    <w:rsid w:val="00811B96"/>
    <w:rsid w:val="00811F27"/>
    <w:rsid w:val="00812767"/>
    <w:rsid w:val="00812D57"/>
    <w:rsid w:val="008132AD"/>
    <w:rsid w:val="0081349D"/>
    <w:rsid w:val="00813596"/>
    <w:rsid w:val="00813A5E"/>
    <w:rsid w:val="00813EBF"/>
    <w:rsid w:val="00813FEF"/>
    <w:rsid w:val="00817E83"/>
    <w:rsid w:val="0082124B"/>
    <w:rsid w:val="00821256"/>
    <w:rsid w:val="00822965"/>
    <w:rsid w:val="00824A7E"/>
    <w:rsid w:val="00830AB1"/>
    <w:rsid w:val="00831560"/>
    <w:rsid w:val="008335EA"/>
    <w:rsid w:val="00833FE2"/>
    <w:rsid w:val="008343E4"/>
    <w:rsid w:val="00834DC2"/>
    <w:rsid w:val="00836B4E"/>
    <w:rsid w:val="00837855"/>
    <w:rsid w:val="00841011"/>
    <w:rsid w:val="008422EA"/>
    <w:rsid w:val="00843083"/>
    <w:rsid w:val="0084516A"/>
    <w:rsid w:val="008456EC"/>
    <w:rsid w:val="00846612"/>
    <w:rsid w:val="00846F9C"/>
    <w:rsid w:val="00847220"/>
    <w:rsid w:val="00847C2D"/>
    <w:rsid w:val="00850425"/>
    <w:rsid w:val="0085084D"/>
    <w:rsid w:val="00854130"/>
    <w:rsid w:val="00855845"/>
    <w:rsid w:val="00860B1E"/>
    <w:rsid w:val="00861363"/>
    <w:rsid w:val="00861DD0"/>
    <w:rsid w:val="0086227A"/>
    <w:rsid w:val="0086250B"/>
    <w:rsid w:val="00865288"/>
    <w:rsid w:val="00865479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47C0"/>
    <w:rsid w:val="00875B43"/>
    <w:rsid w:val="00876F7E"/>
    <w:rsid w:val="00880178"/>
    <w:rsid w:val="00881930"/>
    <w:rsid w:val="00881A3D"/>
    <w:rsid w:val="00884616"/>
    <w:rsid w:val="00884B5C"/>
    <w:rsid w:val="008851D0"/>
    <w:rsid w:val="00885364"/>
    <w:rsid w:val="0088677D"/>
    <w:rsid w:val="008902BF"/>
    <w:rsid w:val="008908CF"/>
    <w:rsid w:val="008911D4"/>
    <w:rsid w:val="00893DF7"/>
    <w:rsid w:val="00894DC6"/>
    <w:rsid w:val="00894EA4"/>
    <w:rsid w:val="008952D4"/>
    <w:rsid w:val="00897916"/>
    <w:rsid w:val="008A06FA"/>
    <w:rsid w:val="008A2039"/>
    <w:rsid w:val="008A25CB"/>
    <w:rsid w:val="008A6B66"/>
    <w:rsid w:val="008A77CD"/>
    <w:rsid w:val="008B009A"/>
    <w:rsid w:val="008B3589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212A"/>
    <w:rsid w:val="008D2548"/>
    <w:rsid w:val="008D512D"/>
    <w:rsid w:val="008D6E4B"/>
    <w:rsid w:val="008D7236"/>
    <w:rsid w:val="008E0EF9"/>
    <w:rsid w:val="008E0F9E"/>
    <w:rsid w:val="008E14F6"/>
    <w:rsid w:val="008E29B0"/>
    <w:rsid w:val="008E386A"/>
    <w:rsid w:val="008E4106"/>
    <w:rsid w:val="008E43B6"/>
    <w:rsid w:val="008E4845"/>
    <w:rsid w:val="008E55B9"/>
    <w:rsid w:val="008F24E2"/>
    <w:rsid w:val="008F322D"/>
    <w:rsid w:val="008F5520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52B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0E37"/>
    <w:rsid w:val="00931CE8"/>
    <w:rsid w:val="00932080"/>
    <w:rsid w:val="00933FA9"/>
    <w:rsid w:val="009341AB"/>
    <w:rsid w:val="00935903"/>
    <w:rsid w:val="00936766"/>
    <w:rsid w:val="00936E0E"/>
    <w:rsid w:val="00941223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804"/>
    <w:rsid w:val="00970901"/>
    <w:rsid w:val="00970B0B"/>
    <w:rsid w:val="009716AE"/>
    <w:rsid w:val="0097314F"/>
    <w:rsid w:val="00973707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15FE"/>
    <w:rsid w:val="009A38FF"/>
    <w:rsid w:val="009A47F5"/>
    <w:rsid w:val="009A6AF0"/>
    <w:rsid w:val="009A798C"/>
    <w:rsid w:val="009B0660"/>
    <w:rsid w:val="009B2455"/>
    <w:rsid w:val="009B406A"/>
    <w:rsid w:val="009B6B41"/>
    <w:rsid w:val="009B6D39"/>
    <w:rsid w:val="009B6F01"/>
    <w:rsid w:val="009C0D9E"/>
    <w:rsid w:val="009C141E"/>
    <w:rsid w:val="009C1F3E"/>
    <w:rsid w:val="009C22AA"/>
    <w:rsid w:val="009C3762"/>
    <w:rsid w:val="009C4473"/>
    <w:rsid w:val="009D0236"/>
    <w:rsid w:val="009D035B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1D45"/>
    <w:rsid w:val="009E5581"/>
    <w:rsid w:val="009E5B1F"/>
    <w:rsid w:val="009E5E58"/>
    <w:rsid w:val="009E5EE2"/>
    <w:rsid w:val="009E77CF"/>
    <w:rsid w:val="009F0338"/>
    <w:rsid w:val="009F0805"/>
    <w:rsid w:val="009F29B3"/>
    <w:rsid w:val="009F3332"/>
    <w:rsid w:val="009F398B"/>
    <w:rsid w:val="009F4B0D"/>
    <w:rsid w:val="009F65A9"/>
    <w:rsid w:val="009F758A"/>
    <w:rsid w:val="009F7C5A"/>
    <w:rsid w:val="00A00910"/>
    <w:rsid w:val="00A009DA"/>
    <w:rsid w:val="00A02E7B"/>
    <w:rsid w:val="00A0401C"/>
    <w:rsid w:val="00A05022"/>
    <w:rsid w:val="00A06A30"/>
    <w:rsid w:val="00A10074"/>
    <w:rsid w:val="00A11AD4"/>
    <w:rsid w:val="00A11BB1"/>
    <w:rsid w:val="00A12112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25A7"/>
    <w:rsid w:val="00A3420E"/>
    <w:rsid w:val="00A40F85"/>
    <w:rsid w:val="00A41CEA"/>
    <w:rsid w:val="00A4379F"/>
    <w:rsid w:val="00A47E66"/>
    <w:rsid w:val="00A517B2"/>
    <w:rsid w:val="00A51EC6"/>
    <w:rsid w:val="00A52D75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70181"/>
    <w:rsid w:val="00A720F7"/>
    <w:rsid w:val="00A72967"/>
    <w:rsid w:val="00A7380A"/>
    <w:rsid w:val="00A7404B"/>
    <w:rsid w:val="00A744E4"/>
    <w:rsid w:val="00A76EFD"/>
    <w:rsid w:val="00A817BC"/>
    <w:rsid w:val="00A85CEA"/>
    <w:rsid w:val="00A8764B"/>
    <w:rsid w:val="00A9211A"/>
    <w:rsid w:val="00A92C15"/>
    <w:rsid w:val="00A93965"/>
    <w:rsid w:val="00A94206"/>
    <w:rsid w:val="00A94A80"/>
    <w:rsid w:val="00A94DAC"/>
    <w:rsid w:val="00A95450"/>
    <w:rsid w:val="00A9585D"/>
    <w:rsid w:val="00AA0407"/>
    <w:rsid w:val="00AA0CA5"/>
    <w:rsid w:val="00AA3258"/>
    <w:rsid w:val="00AA3F14"/>
    <w:rsid w:val="00AA3F8E"/>
    <w:rsid w:val="00AA4C5E"/>
    <w:rsid w:val="00AA70AE"/>
    <w:rsid w:val="00AB0409"/>
    <w:rsid w:val="00AB12AD"/>
    <w:rsid w:val="00AB280C"/>
    <w:rsid w:val="00AB2845"/>
    <w:rsid w:val="00AB3348"/>
    <w:rsid w:val="00AB371C"/>
    <w:rsid w:val="00AB5D8B"/>
    <w:rsid w:val="00AB5FA7"/>
    <w:rsid w:val="00AB68E4"/>
    <w:rsid w:val="00AC18F0"/>
    <w:rsid w:val="00AC22C4"/>
    <w:rsid w:val="00AC33AC"/>
    <w:rsid w:val="00AC3AFD"/>
    <w:rsid w:val="00AC3D60"/>
    <w:rsid w:val="00AC5A74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D7B02"/>
    <w:rsid w:val="00AE0DD5"/>
    <w:rsid w:val="00AE35E5"/>
    <w:rsid w:val="00AE4B6E"/>
    <w:rsid w:val="00AE4DC5"/>
    <w:rsid w:val="00AE6AA9"/>
    <w:rsid w:val="00AF1A35"/>
    <w:rsid w:val="00AF2F5A"/>
    <w:rsid w:val="00AF3F3B"/>
    <w:rsid w:val="00AF5AED"/>
    <w:rsid w:val="00AF5E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DBF"/>
    <w:rsid w:val="00B1729B"/>
    <w:rsid w:val="00B2002E"/>
    <w:rsid w:val="00B21970"/>
    <w:rsid w:val="00B22035"/>
    <w:rsid w:val="00B220F7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A91"/>
    <w:rsid w:val="00B4753E"/>
    <w:rsid w:val="00B50FB8"/>
    <w:rsid w:val="00B51294"/>
    <w:rsid w:val="00B57B09"/>
    <w:rsid w:val="00B57D11"/>
    <w:rsid w:val="00B61459"/>
    <w:rsid w:val="00B669AA"/>
    <w:rsid w:val="00B7016D"/>
    <w:rsid w:val="00B70EF7"/>
    <w:rsid w:val="00B734CE"/>
    <w:rsid w:val="00B743F4"/>
    <w:rsid w:val="00B80622"/>
    <w:rsid w:val="00B81871"/>
    <w:rsid w:val="00B82088"/>
    <w:rsid w:val="00B834B9"/>
    <w:rsid w:val="00B84B5A"/>
    <w:rsid w:val="00B853EF"/>
    <w:rsid w:val="00B9045C"/>
    <w:rsid w:val="00B94FE2"/>
    <w:rsid w:val="00B955DC"/>
    <w:rsid w:val="00B97712"/>
    <w:rsid w:val="00BA1144"/>
    <w:rsid w:val="00BA147A"/>
    <w:rsid w:val="00BA1800"/>
    <w:rsid w:val="00BA3DC1"/>
    <w:rsid w:val="00BA431C"/>
    <w:rsid w:val="00BA49FA"/>
    <w:rsid w:val="00BA5FD7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2FBD"/>
    <w:rsid w:val="00BB378E"/>
    <w:rsid w:val="00BB4FF9"/>
    <w:rsid w:val="00BB659F"/>
    <w:rsid w:val="00BB7087"/>
    <w:rsid w:val="00BC0FA6"/>
    <w:rsid w:val="00BC1649"/>
    <w:rsid w:val="00BC4131"/>
    <w:rsid w:val="00BC4271"/>
    <w:rsid w:val="00BC435E"/>
    <w:rsid w:val="00BC73B2"/>
    <w:rsid w:val="00BD20C6"/>
    <w:rsid w:val="00BD305F"/>
    <w:rsid w:val="00BD3BBB"/>
    <w:rsid w:val="00BD4B32"/>
    <w:rsid w:val="00BD72F0"/>
    <w:rsid w:val="00BD7581"/>
    <w:rsid w:val="00BE03EA"/>
    <w:rsid w:val="00BE10C9"/>
    <w:rsid w:val="00BE29A8"/>
    <w:rsid w:val="00BE364C"/>
    <w:rsid w:val="00BE4B79"/>
    <w:rsid w:val="00BE5169"/>
    <w:rsid w:val="00BE57AF"/>
    <w:rsid w:val="00BE6CBF"/>
    <w:rsid w:val="00BE76D5"/>
    <w:rsid w:val="00BE79DF"/>
    <w:rsid w:val="00BF0548"/>
    <w:rsid w:val="00BF0669"/>
    <w:rsid w:val="00BF0BF2"/>
    <w:rsid w:val="00BF2912"/>
    <w:rsid w:val="00BF4967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9CF"/>
    <w:rsid w:val="00C12A18"/>
    <w:rsid w:val="00C1535B"/>
    <w:rsid w:val="00C15519"/>
    <w:rsid w:val="00C15E56"/>
    <w:rsid w:val="00C15E96"/>
    <w:rsid w:val="00C1702C"/>
    <w:rsid w:val="00C22530"/>
    <w:rsid w:val="00C23027"/>
    <w:rsid w:val="00C23F51"/>
    <w:rsid w:val="00C240F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3A00"/>
    <w:rsid w:val="00C44404"/>
    <w:rsid w:val="00C44AD2"/>
    <w:rsid w:val="00C54F2D"/>
    <w:rsid w:val="00C56123"/>
    <w:rsid w:val="00C573B4"/>
    <w:rsid w:val="00C5778C"/>
    <w:rsid w:val="00C60127"/>
    <w:rsid w:val="00C61E61"/>
    <w:rsid w:val="00C637CE"/>
    <w:rsid w:val="00C63DF9"/>
    <w:rsid w:val="00C6514B"/>
    <w:rsid w:val="00C654EE"/>
    <w:rsid w:val="00C655CB"/>
    <w:rsid w:val="00C677FB"/>
    <w:rsid w:val="00C70664"/>
    <w:rsid w:val="00C73643"/>
    <w:rsid w:val="00C73DF0"/>
    <w:rsid w:val="00C74AAA"/>
    <w:rsid w:val="00C74E7D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2033"/>
    <w:rsid w:val="00C92A82"/>
    <w:rsid w:val="00C9479E"/>
    <w:rsid w:val="00C96B31"/>
    <w:rsid w:val="00CA79F8"/>
    <w:rsid w:val="00CA7B84"/>
    <w:rsid w:val="00CA7BBE"/>
    <w:rsid w:val="00CB047F"/>
    <w:rsid w:val="00CB2953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2396"/>
    <w:rsid w:val="00CD544B"/>
    <w:rsid w:val="00CD6479"/>
    <w:rsid w:val="00CE027D"/>
    <w:rsid w:val="00CE1907"/>
    <w:rsid w:val="00CE22D3"/>
    <w:rsid w:val="00CE2B47"/>
    <w:rsid w:val="00CE5248"/>
    <w:rsid w:val="00CE5865"/>
    <w:rsid w:val="00CE5CA1"/>
    <w:rsid w:val="00CE7F65"/>
    <w:rsid w:val="00CF00F2"/>
    <w:rsid w:val="00CF11AF"/>
    <w:rsid w:val="00CF143D"/>
    <w:rsid w:val="00CF1C58"/>
    <w:rsid w:val="00CF552B"/>
    <w:rsid w:val="00CF7150"/>
    <w:rsid w:val="00CF71A3"/>
    <w:rsid w:val="00D008AC"/>
    <w:rsid w:val="00D00D06"/>
    <w:rsid w:val="00D01690"/>
    <w:rsid w:val="00D01A29"/>
    <w:rsid w:val="00D04E07"/>
    <w:rsid w:val="00D056C4"/>
    <w:rsid w:val="00D10DE6"/>
    <w:rsid w:val="00D12C16"/>
    <w:rsid w:val="00D16A2E"/>
    <w:rsid w:val="00D1725B"/>
    <w:rsid w:val="00D1789A"/>
    <w:rsid w:val="00D210B5"/>
    <w:rsid w:val="00D21391"/>
    <w:rsid w:val="00D21F6E"/>
    <w:rsid w:val="00D240C4"/>
    <w:rsid w:val="00D265DB"/>
    <w:rsid w:val="00D27CAF"/>
    <w:rsid w:val="00D31B78"/>
    <w:rsid w:val="00D33DDA"/>
    <w:rsid w:val="00D34E15"/>
    <w:rsid w:val="00D35495"/>
    <w:rsid w:val="00D363EE"/>
    <w:rsid w:val="00D3643C"/>
    <w:rsid w:val="00D37823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B86"/>
    <w:rsid w:val="00D61CD6"/>
    <w:rsid w:val="00D638F9"/>
    <w:rsid w:val="00D64BE0"/>
    <w:rsid w:val="00D64E78"/>
    <w:rsid w:val="00D70882"/>
    <w:rsid w:val="00D71D80"/>
    <w:rsid w:val="00D72867"/>
    <w:rsid w:val="00D72EB4"/>
    <w:rsid w:val="00D74DB8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D64"/>
    <w:rsid w:val="00DB0CFC"/>
    <w:rsid w:val="00DB0D26"/>
    <w:rsid w:val="00DB1C08"/>
    <w:rsid w:val="00DB42C5"/>
    <w:rsid w:val="00DB43C8"/>
    <w:rsid w:val="00DB4A23"/>
    <w:rsid w:val="00DB567B"/>
    <w:rsid w:val="00DB5F71"/>
    <w:rsid w:val="00DC5A12"/>
    <w:rsid w:val="00DD2FD2"/>
    <w:rsid w:val="00DD35A0"/>
    <w:rsid w:val="00DD35C2"/>
    <w:rsid w:val="00DD455C"/>
    <w:rsid w:val="00DD725A"/>
    <w:rsid w:val="00DD7744"/>
    <w:rsid w:val="00DE0645"/>
    <w:rsid w:val="00DE0A0B"/>
    <w:rsid w:val="00DE0AD1"/>
    <w:rsid w:val="00DE0B67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E010AB"/>
    <w:rsid w:val="00E011C6"/>
    <w:rsid w:val="00E0300E"/>
    <w:rsid w:val="00E04EDA"/>
    <w:rsid w:val="00E05FED"/>
    <w:rsid w:val="00E06A49"/>
    <w:rsid w:val="00E076BE"/>
    <w:rsid w:val="00E07B02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2229"/>
    <w:rsid w:val="00E32834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014C"/>
    <w:rsid w:val="00E55938"/>
    <w:rsid w:val="00E63727"/>
    <w:rsid w:val="00E63AC5"/>
    <w:rsid w:val="00E64AD3"/>
    <w:rsid w:val="00E6696D"/>
    <w:rsid w:val="00E66BAC"/>
    <w:rsid w:val="00E70168"/>
    <w:rsid w:val="00E7257C"/>
    <w:rsid w:val="00E72E3E"/>
    <w:rsid w:val="00E73A1E"/>
    <w:rsid w:val="00E77ECD"/>
    <w:rsid w:val="00E80E5B"/>
    <w:rsid w:val="00E85E90"/>
    <w:rsid w:val="00E870E6"/>
    <w:rsid w:val="00E8763F"/>
    <w:rsid w:val="00E87B1F"/>
    <w:rsid w:val="00E87EC7"/>
    <w:rsid w:val="00E91C57"/>
    <w:rsid w:val="00E976F3"/>
    <w:rsid w:val="00EA3013"/>
    <w:rsid w:val="00EA3777"/>
    <w:rsid w:val="00EA44ED"/>
    <w:rsid w:val="00EA5187"/>
    <w:rsid w:val="00EA5F46"/>
    <w:rsid w:val="00EA64CB"/>
    <w:rsid w:val="00EA7487"/>
    <w:rsid w:val="00EB0548"/>
    <w:rsid w:val="00EB117E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3EEE"/>
    <w:rsid w:val="00EC46F7"/>
    <w:rsid w:val="00EC4D8A"/>
    <w:rsid w:val="00EC5455"/>
    <w:rsid w:val="00EC7894"/>
    <w:rsid w:val="00ED12CE"/>
    <w:rsid w:val="00ED1DBD"/>
    <w:rsid w:val="00ED3842"/>
    <w:rsid w:val="00ED49FC"/>
    <w:rsid w:val="00ED6C10"/>
    <w:rsid w:val="00ED7AAA"/>
    <w:rsid w:val="00ED7D30"/>
    <w:rsid w:val="00ED7F81"/>
    <w:rsid w:val="00EE0C6F"/>
    <w:rsid w:val="00EE628B"/>
    <w:rsid w:val="00EE6B19"/>
    <w:rsid w:val="00EE7AE7"/>
    <w:rsid w:val="00EE7FBA"/>
    <w:rsid w:val="00EF05D7"/>
    <w:rsid w:val="00EF198D"/>
    <w:rsid w:val="00EF2B59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426B"/>
    <w:rsid w:val="00F15630"/>
    <w:rsid w:val="00F20A44"/>
    <w:rsid w:val="00F20F13"/>
    <w:rsid w:val="00F21752"/>
    <w:rsid w:val="00F21F6D"/>
    <w:rsid w:val="00F240A4"/>
    <w:rsid w:val="00F254C0"/>
    <w:rsid w:val="00F26381"/>
    <w:rsid w:val="00F27985"/>
    <w:rsid w:val="00F27A5C"/>
    <w:rsid w:val="00F30035"/>
    <w:rsid w:val="00F30E9B"/>
    <w:rsid w:val="00F32A8F"/>
    <w:rsid w:val="00F32DFF"/>
    <w:rsid w:val="00F32F66"/>
    <w:rsid w:val="00F3487A"/>
    <w:rsid w:val="00F353B0"/>
    <w:rsid w:val="00F40B6B"/>
    <w:rsid w:val="00F42906"/>
    <w:rsid w:val="00F43409"/>
    <w:rsid w:val="00F439FB"/>
    <w:rsid w:val="00F43A0A"/>
    <w:rsid w:val="00F43BC3"/>
    <w:rsid w:val="00F469EE"/>
    <w:rsid w:val="00F46B7D"/>
    <w:rsid w:val="00F46E43"/>
    <w:rsid w:val="00F47422"/>
    <w:rsid w:val="00F52B18"/>
    <w:rsid w:val="00F53D85"/>
    <w:rsid w:val="00F54539"/>
    <w:rsid w:val="00F5478C"/>
    <w:rsid w:val="00F5653C"/>
    <w:rsid w:val="00F571B1"/>
    <w:rsid w:val="00F6090E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2B76"/>
    <w:rsid w:val="00F731C5"/>
    <w:rsid w:val="00F760DB"/>
    <w:rsid w:val="00F767A6"/>
    <w:rsid w:val="00F76FA5"/>
    <w:rsid w:val="00F770DC"/>
    <w:rsid w:val="00F81684"/>
    <w:rsid w:val="00F85C81"/>
    <w:rsid w:val="00F872A4"/>
    <w:rsid w:val="00F87ED4"/>
    <w:rsid w:val="00F944E8"/>
    <w:rsid w:val="00F94966"/>
    <w:rsid w:val="00F9597F"/>
    <w:rsid w:val="00FA0FB9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2ECB"/>
    <w:rsid w:val="00FB5329"/>
    <w:rsid w:val="00FB5B43"/>
    <w:rsid w:val="00FB5F0B"/>
    <w:rsid w:val="00FB7F26"/>
    <w:rsid w:val="00FC0BB1"/>
    <w:rsid w:val="00FC18DB"/>
    <w:rsid w:val="00FC2367"/>
    <w:rsid w:val="00FC3AE8"/>
    <w:rsid w:val="00FC46E7"/>
    <w:rsid w:val="00FC5EA5"/>
    <w:rsid w:val="00FC6CA5"/>
    <w:rsid w:val="00FD293D"/>
    <w:rsid w:val="00FD53FC"/>
    <w:rsid w:val="00FD6F4F"/>
    <w:rsid w:val="00FD6FA4"/>
    <w:rsid w:val="00FD7BAC"/>
    <w:rsid w:val="00FE1407"/>
    <w:rsid w:val="00FE36EB"/>
    <w:rsid w:val="00FE7509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0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posaitaliacollezioni.fieramilano.i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lanofashionjewels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987CF71C-5FAB-47D6-A7CE-2DA3D5A3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8</cp:revision>
  <cp:lastPrinted>2024-01-30T16:15:00Z</cp:lastPrinted>
  <dcterms:created xsi:type="dcterms:W3CDTF">2024-02-15T08:19:00Z</dcterms:created>
  <dcterms:modified xsi:type="dcterms:W3CDTF">2024-02-16T09:29:00Z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